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486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ascii="å®‹ä½“" w:hAnsi="å®‹ä½“" w:eastAsia="å®‹ä½“" w:cs="å®‹ä½“"/>
          <w:b w:val="0"/>
          <w:bCs w:val="0"/>
          <w:color w:val="454545"/>
          <w:sz w:val="33"/>
          <w:szCs w:val="33"/>
        </w:rPr>
      </w:pPr>
      <w:r>
        <w:rPr>
          <w:rFonts w:hint="default" w:ascii="å®‹ä½“" w:hAnsi="å®‹ä½“" w:eastAsia="å®‹ä½“" w:cs="å®‹ä½“"/>
          <w:b w:val="0"/>
          <w:bCs w:val="0"/>
          <w:color w:val="454545"/>
          <w:sz w:val="33"/>
          <w:szCs w:val="33"/>
          <w:bdr w:val="none" w:color="auto" w:sz="0" w:space="0"/>
        </w:rPr>
        <w:t>自然资源局领导简介</w:t>
      </w:r>
    </w:p>
    <w:p w14:paraId="265AE8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柴旭胜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主持县自然资源局全面工作。电话：0374-3993877</w:t>
      </w:r>
    </w:p>
    <w:p w14:paraId="7BB661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 冰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负责党建、意识形态、机关日常事务、行政审批、土地收储利用、信访、平安建设、工作督查等工作。主管办公室、离退休干部工作股、党群、纪检监察、人事和机构编制管理、干部培训、人员工资调整报批等工作；分管丁丽娜、王晓明、李硕、徐晓军、韩晓峰负责和管理的工作。0374-3993855</w:t>
      </w:r>
    </w:p>
    <w:p w14:paraId="4F9765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张会杰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负责项目用地保障、招商引资、扶贫、河长制、“四个一百”等工作。主管国土空间用途管制股、市政交通规划股工作；分管颜晓燕负责和管理的工作。电话：0374-3993887</w:t>
      </w:r>
    </w:p>
    <w:p w14:paraId="1FDF7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  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国土绿化、苗圃场、森林公园、经济林、花卉行业管理、负责陆生野生动植物保护、利用、地质灾害预防治理、森林防火、安全生产等工作。主管造林绿化管理股（襄城县绿化委员会办公室）、国储林建设、林站、国有林场、森林资源保护股（防灾减灾股）、木竹检查站；负责对接汝河湿地公园建设、验收，以及颍河湿地公园建设、机构设置的前期筹备等工作。电话：0374-3993366</w:t>
      </w:r>
    </w:p>
    <w:p w14:paraId="5E5764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徐晓军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负责自然资源开发利用、市场监督管理和动态监测、闲置、低效率利用土地调查，土地收购储备等相关工作；主管土地收购储备中心、自然资源开发利用和所有者权益股。0374-3993888</w:t>
      </w:r>
    </w:p>
    <w:p w14:paraId="1B902E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纪兵旭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自然资源系统法治建设、行政复议、诉讼、部门权责清单和“双随机一公开”、耕地保护、自然资源生态修复、国土空间综合整治、土地复垦、矿山地质环境恢复治理等工作；主管政策法规股、耕地保护监督股、国土空间生态修复股。电话;0374-3993858</w:t>
      </w:r>
    </w:p>
    <w:p w14:paraId="05DC65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方晓斐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负责执法监察、卫片执法监督检查、城市精细化管理、环境污染防治等工作；主管执法监察大队、自然资源督查办公室；协调森林公安工作。电话：0374-3996178</w:t>
      </w:r>
    </w:p>
    <w:p w14:paraId="39CF6B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石朝辉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负责矿业权管理、矿产资源保护与监督、首山矿山地质环境治理项目、申报历史遗留矿山恢复治理项目等工作；主管地质勘察与矿业权管理股（矿产资源保护监督股）。电话：0374-3993858</w:t>
      </w:r>
    </w:p>
    <w:p w14:paraId="008029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葛  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负责国土空间规划编制及管理等工作；主管国土空间规划股（建设项目管理股）、规划馆；分管刘庆立负责和管理的工作。电话：0374-3993819</w:t>
      </w:r>
    </w:p>
    <w:p w14:paraId="5444BE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丁丽娜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负责文明单位创建、工会等工作。电话；0374-3993881</w:t>
      </w:r>
    </w:p>
    <w:p w14:paraId="367A6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颜晓燕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负责地理测绘及测绘行业管理、全域性自然资源基础调查等相关工作；主管测绘地理信息管理股（自然调查监测股）。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电话：0374-3993876</w:t>
      </w:r>
    </w:p>
    <w:p w14:paraId="5F3C8A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王晓明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负责扫黑除恶、平安建设、自然资源信访案件的接访、受理、立案、转办等工作；主管信访股。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电话：0374-3993807</w:t>
      </w:r>
    </w:p>
    <w:p w14:paraId="5F1664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  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负责自然资源和不动产统一确权登记等相关工作；主管县自然资源确权登记局、不动产登记中心、政务服务股。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电话：0374-3993809</w:t>
      </w:r>
    </w:p>
    <w:p w14:paraId="1AD834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韩晓峰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主管土地整理中心；协助李冰管理办公室。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电话：0374-3993807</w:t>
      </w:r>
    </w:p>
    <w:p w14:paraId="30FAB1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刘庆立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负责县委城乡规划委员会和县规划技术委员会日常工作；主管县委城乡规划委员会办公室秘书股（规划管理股）。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电话：0374-3993819</w:t>
      </w:r>
    </w:p>
    <w:p w14:paraId="1F1611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460CCC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92F3A"/>
    <w:rsid w:val="266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2025-01-03T03:09:00Z</dcterms:created>
  <dc:creator>Administrator</dc:creator>
  <cp:lastModifiedBy>Administrator</cp:lastModifiedBy>
  <dcterms:modified xsi:type="dcterms:W3CDTF">2025-01-03T03:10:48Z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FE5B9A7AE9B54EC683C55CB0EC14CFEE_11</vt:lpwstr>
  </property>
  <property fmtid="{D5CDD505-2E9C-101B-9397-08002B2CF9AE}" pid="4" name="KSOTemplateDocerSaveRecord">
    <vt:lpwstr>eyJoZGlkIjoiYzI2MzlhODBjMjBlNDE4MzMzNjFiMDNjMDk2NmE0ZDkifQ==</vt:lpwstr>
  </property>
</Properties>
</file>