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rPr>
          <w:rFonts w:hint="eastAsia"/>
          <w:b/>
          <w:bCs/>
          <w:szCs w:val="32"/>
        </w:rPr>
      </w:pPr>
      <w:bookmarkStart w:id="0" w:name="_GoBack"/>
      <w:bookmarkEnd w:id="0"/>
      <w:r>
        <w:rPr>
          <w:rFonts w:ascii="黑体" w:hAnsi="黑体" w:eastAsia="黑体"/>
          <w:b/>
          <w:bCs/>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W w:w="90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rPr>
          <w:trHeight w:val="692" w:hRule="atLeast"/>
        </w:trPr>
        <w:tc>
          <w:tcPr>
            <w:tcW w:w="1771" w:type="dxa"/>
            <w:vAlign w:val="center"/>
          </w:tcPr>
          <w:p>
            <w:pPr>
              <w:adjustRightInd w:val="0"/>
              <w:snapToGrid w:val="0"/>
              <w:rPr>
                <w:rFonts w:ascii="宋体" w:hAnsi="宋体" w:eastAsia="宋体"/>
                <w:sz w:val="28"/>
                <w:szCs w:val="28"/>
              </w:rPr>
            </w:pPr>
            <w:r>
              <w:rPr>
                <w:rFonts w:ascii="宋体" w:hAnsi="宋体" w:eastAsia="宋体"/>
                <w:bCs/>
                <w:sz w:val="28"/>
                <w:szCs w:val="28"/>
              </w:rPr>
              <w:t>项目名称</w:t>
            </w:r>
          </w:p>
        </w:tc>
        <w:tc>
          <w:tcPr>
            <w:tcW w:w="7289" w:type="dxa"/>
            <w:gridSpan w:val="2"/>
            <w:vAlign w:val="bottom"/>
          </w:tcPr>
          <w:p>
            <w:pPr>
              <w:adjustRightInd w:val="0"/>
              <w:snapToGrid w:val="0"/>
              <w:jc w:val="center"/>
              <w:rPr>
                <w:rFonts w:hint="eastAsia" w:ascii="宋体" w:hAnsi="宋体" w:eastAsia="宋体"/>
                <w:b/>
                <w:bCs/>
                <w:sz w:val="28"/>
                <w:szCs w:val="28"/>
                <w:lang w:eastAsia="zh-CN"/>
              </w:rPr>
            </w:pPr>
            <w:r>
              <w:rPr>
                <w:rFonts w:hint="eastAsia" w:ascii="宋体" w:hAnsi="宋体" w:eastAsia="宋体"/>
                <w:sz w:val="28"/>
                <w:szCs w:val="28"/>
                <w:lang w:eastAsia="zh-CN"/>
              </w:rPr>
              <w:t>河南平宝煤业有限公司首山一矿主斜井工程</w:t>
            </w:r>
          </w:p>
        </w:tc>
      </w:tr>
      <w:tr>
        <w:trPr>
          <w:trHeight w:val="680" w:hRule="atLeast"/>
        </w:trPr>
        <w:tc>
          <w:tcPr>
            <w:tcW w:w="9060" w:type="dxa"/>
            <w:gridSpan w:val="3"/>
            <w:vAlign w:val="center"/>
          </w:tcPr>
          <w:p>
            <w:pPr>
              <w:adjustRightInd w:val="0"/>
              <w:snapToGrid w:val="0"/>
              <w:jc w:val="left"/>
              <w:rPr>
                <w:rFonts w:ascii="黑体" w:hAnsi="黑体" w:eastAsia="黑体"/>
                <w:sz w:val="28"/>
                <w:szCs w:val="28"/>
              </w:rPr>
            </w:pPr>
            <w:r>
              <w:rPr>
                <w:rFonts w:ascii="黑体" w:hAnsi="黑体" w:eastAsia="黑体"/>
                <w:sz w:val="28"/>
                <w:szCs w:val="28"/>
              </w:rPr>
              <w:t>一、本页为公众意见</w:t>
            </w:r>
          </w:p>
        </w:tc>
      </w:tr>
      <w:tr>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360" w:lineRule="auto"/>
        <w:rPr>
          <w:rFonts w:ascii="Arial Narrow" w:hAnsi="宋体"/>
          <w:color w:val="000000"/>
          <w:sz w:val="24"/>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Arial Narrow">
    <w:altName w:val="Arial"/>
    <w:panose1 w:val="020B0606020202030204"/>
    <w:charset w:val="00"/>
    <w:family w:val="auto"/>
    <w:pitch w:val="default"/>
    <w:sig w:usb0="00000287" w:usb1="00000800" w:usb2="00000000" w:usb3="00000000" w:csb0="000000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HBZW"/>
    <w:uiPriority w:val="0"/>
    <w:rPr>
      <w:rFonts w:ascii="宋体" w:hAnsi="宋体" w:eastAsia="宋体"/>
      <w:kern w:val="0"/>
      <w:sz w:val="24"/>
      <w:lang w:val="en-US" w:eastAsia="zh-CN" w:bidi="ar-SA"/>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170</Words>
  <Characters>975</Characters>
  <Lines>8</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2019-08-28T00:39:00Z</dcterms:created>
  <dc:creator>lenovo</dc:creator>
  <cp:lastModifiedBy>Administrator</cp:lastModifiedBy>
  <cp:lastPrinted>2019-08-29T02:06:00Z</cp:lastPrinted>
  <dcterms:modified xsi:type="dcterms:W3CDTF">2019-08-29T02:07:48Z</dcterms:modified>
  <dc:title>河南平宝煤业有限公司首山一矿主斜井工程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