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65" w:type="dxa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91"/>
        <w:gridCol w:w="3379"/>
        <w:gridCol w:w="2358"/>
        <w:gridCol w:w="1191"/>
        <w:gridCol w:w="2465"/>
        <w:gridCol w:w="1217"/>
        <w:gridCol w:w="1107"/>
        <w:gridCol w:w="1207"/>
      </w:tblGrid>
      <w:tr w14:paraId="53DE1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04F1A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8"/>
          </w:p>
        </w:tc>
        <w:tc>
          <w:tcPr>
            <w:tcW w:w="14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DB9D1">
            <w:pPr>
              <w:pStyle w:val="2"/>
              <w:ind w:firstLine="880" w:firstLineChars="200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50"/>
                <w:szCs w:val="5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44"/>
                <w:szCs w:val="44"/>
                <w:lang w:val="en-US" w:eastAsia="zh-CN" w:bidi="ar-SA"/>
              </w:rPr>
              <w:t>2025年襄城县动物疫病强制免疫“先打后补”申报养殖场名单</w:t>
            </w:r>
          </w:p>
        </w:tc>
      </w:tr>
      <w:bookmarkEnd w:id="0"/>
      <w:tr w14:paraId="5867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 w14:paraId="2342D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 w14:paraId="5DC6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 w14:paraId="398B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 w14:paraId="56DAE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资格申请单号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 w14:paraId="1790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审核状态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 w14:paraId="30100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畜禽种类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noWrap/>
            <w:vAlign w:val="center"/>
          </w:tcPr>
          <w:p w14:paraId="7AED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设计规模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0F3D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0F0F0"/>
            <w:vAlign w:val="center"/>
          </w:tcPr>
          <w:p w14:paraId="5216E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种畜禽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</w:t>
            </w:r>
          </w:p>
        </w:tc>
      </w:tr>
      <w:tr w14:paraId="3DB30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汾陈镇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D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李卫选养殖场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411025010004323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蛋鸡,蛋鸡（全周期）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5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4DCB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湛北乡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襄城县鼎丰农业开发有限公司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411025010004357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 w14:paraId="315A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E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范湖乡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许昌成盛农业科技有限公司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411025010004373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1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D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9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E81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麦岭镇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1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李路博养殖场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410000240039915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 w14:paraId="5CBEA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B6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茨沟乡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6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李会营养殖场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411025010004365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猪,种猪,种公猪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</w:tr>
      <w:tr w14:paraId="0E853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9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颍阳镇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D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襄城县鹏宇养殖场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410000240028347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</w:tr>
      <w:tr w14:paraId="51587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崔二威养殖场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411025010004331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</w:tr>
      <w:tr w14:paraId="47763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襄城县海生养殖有限公司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411025010004349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0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B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 w14:paraId="3F1AE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2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山头店镇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襄城县农科农业有限公司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40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411025010003969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</w:tr>
      <w:tr w14:paraId="7C5D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双庙乡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建旭养殖合作社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410000240043730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A639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D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伟汇养殖场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411025010004295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6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C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</w:tr>
      <w:tr w14:paraId="1A76C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E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9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襄城县恒杰养殖有限公司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411025010004287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6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563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襄城县晓飞生态种养家庭农场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40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411025010002629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3FC5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汾陈镇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襄城县垒旺养殖专业合作社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411025010002053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8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</w:tr>
      <w:tr w14:paraId="00FA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颍阳镇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王卫权养殖场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410000240043409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DB1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颍阳镇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张永刚养殖场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410000240035539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73AA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颍阳镇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苏召辉养殖场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411025010003897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E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</w:tr>
      <w:tr w14:paraId="62076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襄城县华京蛋鸡场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6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410000240030929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C229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姜庄乡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襄城县幸福牧业有限公司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411025010004253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3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C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3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</w:tr>
      <w:tr w14:paraId="7BE2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汾陈镇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襄城县战旭鸡蛋销售部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410000240049823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3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9072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湛北乡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襄城县鸿运牧业有限公司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E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410000240049953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F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3C3A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5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湛北乡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刘礼军养殖场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411025010004130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A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F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137BD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范湖乡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襄城县毅森养殖有限公司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410000240025119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2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88AC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山头店镇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襄城县三亮养殖有限公司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410000240049960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37700</w:t>
            </w:r>
          </w:p>
        </w:tc>
      </w:tr>
      <w:tr w14:paraId="1DC78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3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襄城县春香养殖有限公司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410000240032607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189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十里铺镇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许昌市恒昌农牧有限公司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410000240032449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B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8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3AF10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姜庄乡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襄城县少锋养殖场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410000240025713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6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4FD3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姜庄乡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襄城县王道养殖有限公司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410000240035247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E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8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90070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2952D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丁营乡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襄城县华康养殖场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410000240026717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已通过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9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68E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389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35C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EA9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31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1775100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645890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134263</w:t>
            </w:r>
          </w:p>
        </w:tc>
      </w:tr>
    </w:tbl>
    <w:p w14:paraId="73E58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MGZiYzUxNDk5Y2I2MzQzYzNkNmI3N2I4ZDUxYWIifQ=="/>
    <w:docVar w:name="KSO_WPS_MARK_KEY" w:val="193c4e03-3c49-42dd-b178-e1dbc23fc3fb"/>
  </w:docVars>
  <w:rsids>
    <w:rsidRoot w:val="62032121"/>
    <w:rsid w:val="00092509"/>
    <w:rsid w:val="00250B7C"/>
    <w:rsid w:val="02D31C7D"/>
    <w:rsid w:val="03D06391"/>
    <w:rsid w:val="04891E6A"/>
    <w:rsid w:val="07866B35"/>
    <w:rsid w:val="0FEF65E4"/>
    <w:rsid w:val="17CA481C"/>
    <w:rsid w:val="1BBC2F5E"/>
    <w:rsid w:val="22100E63"/>
    <w:rsid w:val="22BA5ADE"/>
    <w:rsid w:val="24ED38F7"/>
    <w:rsid w:val="268A3AF4"/>
    <w:rsid w:val="26C10195"/>
    <w:rsid w:val="2A387129"/>
    <w:rsid w:val="2D5664DE"/>
    <w:rsid w:val="307F5D4C"/>
    <w:rsid w:val="37B3277F"/>
    <w:rsid w:val="391B4A7F"/>
    <w:rsid w:val="3A545797"/>
    <w:rsid w:val="3B027CA5"/>
    <w:rsid w:val="3C0A0D05"/>
    <w:rsid w:val="3EF13EBF"/>
    <w:rsid w:val="3F656F7B"/>
    <w:rsid w:val="415B370A"/>
    <w:rsid w:val="44184095"/>
    <w:rsid w:val="454F7F8B"/>
    <w:rsid w:val="4846162B"/>
    <w:rsid w:val="52894A13"/>
    <w:rsid w:val="54145162"/>
    <w:rsid w:val="56AD2D63"/>
    <w:rsid w:val="5AD86D98"/>
    <w:rsid w:val="60EB4BB4"/>
    <w:rsid w:val="62032121"/>
    <w:rsid w:val="630834AA"/>
    <w:rsid w:val="67893604"/>
    <w:rsid w:val="68F612BA"/>
    <w:rsid w:val="6EE45F53"/>
    <w:rsid w:val="72F5541E"/>
    <w:rsid w:val="742C1313"/>
    <w:rsid w:val="75F660B0"/>
    <w:rsid w:val="78C31B1A"/>
    <w:rsid w:val="7A1768E2"/>
    <w:rsid w:val="7C0C4E1B"/>
    <w:rsid w:val="7EFE95C2"/>
    <w:rsid w:val="7FBF303C"/>
    <w:rsid w:val="FB7FE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1408</Characters>
  <Lines>0</Lines>
  <Paragraphs>0</Paragraphs>
  <TotalTime>8</TotalTime>
  <ScaleCrop>false</ScaleCrop>
  <LinksUpToDate>false</LinksUpToDate>
  <CharactersWithSpaces>1408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2022-04-04T16:45:00Z</dcterms:created>
  <dc:creator>楚楚很嫣然</dc:creator>
  <cp:lastModifiedBy>M·YP</cp:lastModifiedBy>
  <cp:lastPrinted>2023-03-01T08:36:00Z</cp:lastPrinted>
  <dcterms:modified xsi:type="dcterms:W3CDTF">2025-03-11T02:30:37Z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DC2A88B7BCB04379AA0391460FBE7068_13</vt:lpwstr>
  </property>
</Properties>
</file>