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tbl>
      <w:tblPr>
        <w:tblStyle w:val="4"/>
        <w:tblW w:w="128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57"/>
        <w:gridCol w:w="2136"/>
        <w:gridCol w:w="1518"/>
        <w:gridCol w:w="2374"/>
        <w:gridCol w:w="1160"/>
        <w:gridCol w:w="1232"/>
        <w:gridCol w:w="996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襄城县2023年烘干服务经营主体指导性烘干量清单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归属乡镇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日烘干能力（吨）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指导性烘干量（吨）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乡镇联系人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湛北乡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襄城豫粮种植专业合作社联合社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姚志超13733623788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湛北乡坡李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米亚飞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18749578856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宋帅军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15993632282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阿里山路周庄荷塘边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常超贤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15836515555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宋星朋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15237496789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宋庄岗上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常超贤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15836515555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襄城县春秋种植专业合作社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李新柱18939118788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东环柳叶江北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常超贤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15836515555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襄城县襄库种植农民专业合作社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库广建15638798770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311国道文化河北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常超贤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15836515555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茨沟乡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李召唤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18697362111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茨东社区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13707607661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茨沟乡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代三孩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13007679303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武湾社区袁湾村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13707607661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麦岭镇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黄战怀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13782362816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麦岭镇后纪村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黄战怀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13782362816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王洛镇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王国头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13137887186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新老殷冢路交叉口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张柳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13271299995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姜庄乡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于中伟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13298219780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姜庄乡于庄村东头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刘康杰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15393796555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13700899723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黄南十字路口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17639009899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丁营乡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马志龙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15137412550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白庙王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马干有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丁营乡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杨卫红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13569459418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坡杨村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马干有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山头店镇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范勋旺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15090271968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蔡冯村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孙高崇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18003991700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汾陈镇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邵子峰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13733637999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宋堂村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李晓刚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15136805399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汾陈镇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杨战永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13460568866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岗杨村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李晓刚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15136805399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汾陈镇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盛清潮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13503743990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汾陈社区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李晓刚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15136805399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汾陈镇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闫子军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13598959238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老庄闫村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李晓刚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15136805399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汾陈镇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姚朝磊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18839999166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促进李村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李晓刚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15136805399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注：城关镇、十里铺镇、双庙乡、颖阳镇、范湖乡无粮食烘干设备。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cxMjdhODBiYzhjZTEyMjIzNWNiODNiNTkyOTYifQ=="/>
  </w:docVars>
  <w:rsids>
    <w:rsidRoot w:val="1F9F2E1E"/>
    <w:rsid w:val="1F9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spacing w:line="240" w:lineRule="auto"/>
      <w:ind w:firstLine="420" w:firstLineChars="100"/>
      <w:jc w:val="center"/>
      <w:textAlignment w:val="baseline"/>
    </w:pPr>
  </w:style>
  <w:style w:type="paragraph" w:customStyle="1" w:styleId="3">
    <w:name w:val="BodyText"/>
    <w:basedOn w:val="1"/>
    <w:next w:val="1"/>
    <w:qFormat/>
    <w:uiPriority w:val="0"/>
    <w:pPr>
      <w:spacing w:after="120"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2023-08-22T00:52:00Z</dcterms:created>
  <dc:creator>范小卓</dc:creator>
  <cp:lastModifiedBy>范小卓</cp:lastModifiedBy>
  <dcterms:modified xsi:type="dcterms:W3CDTF">2023-08-22T00:53:12Z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F6167A1342EC4096B223FC1506B9CB6C_11</vt:lpwstr>
  </property>
</Properties>
</file>