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0D" w:rsidRPr="006C77A0" w:rsidRDefault="00B74BC9">
      <w:pPr>
        <w:adjustRightInd w:val="0"/>
        <w:snapToGrid w:val="0"/>
        <w:jc w:val="center"/>
        <w:rPr>
          <w:rFonts w:ascii="黑体" w:eastAsia="黑体" w:hAnsi="黑体"/>
          <w:sz w:val="38"/>
          <w:szCs w:val="38"/>
        </w:rPr>
      </w:pPr>
      <w:r w:rsidRPr="006C77A0">
        <w:rPr>
          <w:rFonts w:ascii="黑体" w:eastAsia="黑体" w:hAnsi="黑体" w:hint="eastAsia"/>
          <w:sz w:val="38"/>
          <w:szCs w:val="38"/>
        </w:rPr>
        <w:t>建设项目环境影响评价公众意见表</w:t>
      </w:r>
    </w:p>
    <w:p w:rsidR="0007210D" w:rsidRDefault="0007210D">
      <w:pPr>
        <w:adjustRightInd w:val="0"/>
        <w:snapToGrid w:val="0"/>
        <w:spacing w:line="408" w:lineRule="auto"/>
        <w:rPr>
          <w:rFonts w:ascii="黑体" w:eastAsia="黑体" w:hAnsi="黑体"/>
          <w:szCs w:val="32"/>
        </w:rPr>
      </w:pPr>
    </w:p>
    <w:p w:rsidR="0007210D" w:rsidRDefault="00B74BC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07210D" w:rsidTr="006C77A0">
        <w:trPr>
          <w:trHeight w:val="680"/>
        </w:trPr>
        <w:tc>
          <w:tcPr>
            <w:tcW w:w="977" w:type="pct"/>
            <w:vAlign w:val="center"/>
          </w:tcPr>
          <w:p w:rsidR="0007210D" w:rsidRDefault="00B74BC9">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rsidR="0007210D" w:rsidRPr="006C77A0" w:rsidRDefault="00B532C2" w:rsidP="006C77A0">
            <w:pPr>
              <w:adjustRightInd w:val="0"/>
              <w:snapToGrid w:val="0"/>
              <w:jc w:val="center"/>
              <w:rPr>
                <w:rFonts w:ascii="宋体" w:eastAsia="宋体" w:hAnsi="宋体"/>
                <w:bCs/>
                <w:sz w:val="21"/>
                <w:szCs w:val="21"/>
              </w:rPr>
            </w:pPr>
            <w:r>
              <w:rPr>
                <w:rFonts w:hint="eastAsia"/>
                <w:sz w:val="21"/>
                <w:szCs w:val="21"/>
              </w:rPr>
              <w:t>河南</w:t>
            </w:r>
            <w:r w:rsidR="00D4463D">
              <w:rPr>
                <w:rFonts w:hint="eastAsia"/>
                <w:sz w:val="21"/>
                <w:szCs w:val="21"/>
              </w:rPr>
              <w:t>省首创化工科技有限公司</w:t>
            </w:r>
            <w:r w:rsidR="00D4463D">
              <w:rPr>
                <w:rFonts w:hint="eastAsia"/>
                <w:sz w:val="21"/>
                <w:szCs w:val="21"/>
              </w:rPr>
              <w:t>1</w:t>
            </w:r>
            <w:r w:rsidR="00D4463D">
              <w:rPr>
                <w:sz w:val="21"/>
                <w:szCs w:val="21"/>
              </w:rPr>
              <w:t>20</w:t>
            </w:r>
            <w:r w:rsidR="00D4463D">
              <w:rPr>
                <w:rFonts w:hint="eastAsia"/>
                <w:sz w:val="21"/>
                <w:szCs w:val="21"/>
              </w:rPr>
              <w:t>万吨</w:t>
            </w:r>
            <w:r w:rsidR="00D4463D">
              <w:rPr>
                <w:rFonts w:hint="eastAsia"/>
                <w:sz w:val="21"/>
                <w:szCs w:val="21"/>
              </w:rPr>
              <w:t>/</w:t>
            </w:r>
            <w:r w:rsidR="00D4463D">
              <w:rPr>
                <w:rFonts w:hint="eastAsia"/>
                <w:sz w:val="21"/>
                <w:szCs w:val="21"/>
              </w:rPr>
              <w:t>年焦化及化产回收综合利用改建</w:t>
            </w:r>
            <w:bookmarkStart w:id="0" w:name="_GoBack"/>
            <w:bookmarkEnd w:id="0"/>
            <w:r>
              <w:rPr>
                <w:rFonts w:hint="eastAsia"/>
                <w:sz w:val="21"/>
                <w:szCs w:val="21"/>
              </w:rPr>
              <w:t>项目</w:t>
            </w:r>
          </w:p>
        </w:tc>
      </w:tr>
      <w:tr w:rsidR="0007210D" w:rsidTr="006C77A0">
        <w:trPr>
          <w:trHeight w:val="680"/>
        </w:trPr>
        <w:tc>
          <w:tcPr>
            <w:tcW w:w="5000" w:type="pct"/>
            <w:gridSpan w:val="3"/>
            <w:vAlign w:val="center"/>
          </w:tcPr>
          <w:p w:rsidR="0007210D" w:rsidRDefault="00B74BC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210D" w:rsidTr="006C77A0">
        <w:trPr>
          <w:trHeight w:val="8601"/>
        </w:trPr>
        <w:tc>
          <w:tcPr>
            <w:tcW w:w="977" w:type="pct"/>
            <w:vAlign w:val="center"/>
          </w:tcPr>
          <w:p w:rsidR="0007210D" w:rsidRDefault="00B74BC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6C77A0" w:rsidRDefault="006C77A0">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B74BC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210D" w:rsidTr="006C77A0">
        <w:trPr>
          <w:trHeight w:val="680"/>
        </w:trPr>
        <w:tc>
          <w:tcPr>
            <w:tcW w:w="5000" w:type="pct"/>
            <w:gridSpan w:val="3"/>
            <w:vAlign w:val="center"/>
          </w:tcPr>
          <w:p w:rsidR="0007210D" w:rsidRDefault="00B74BC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7210D" w:rsidTr="006C77A0">
        <w:trPr>
          <w:trHeight w:val="680"/>
        </w:trPr>
        <w:tc>
          <w:tcPr>
            <w:tcW w:w="5000" w:type="pct"/>
            <w:gridSpan w:val="3"/>
            <w:vAlign w:val="center"/>
          </w:tcPr>
          <w:p w:rsidR="0007210D" w:rsidRDefault="00B74BC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7210D" w:rsidTr="006C77A0">
        <w:trPr>
          <w:trHeight w:val="680"/>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rsidR="0007210D" w:rsidRDefault="0007210D">
            <w:pPr>
              <w:adjustRightInd w:val="0"/>
              <w:snapToGrid w:val="0"/>
              <w:rPr>
                <w:rFonts w:ascii="宋体" w:eastAsia="宋体" w:hAnsi="宋体"/>
                <w:sz w:val="21"/>
                <w:szCs w:val="21"/>
              </w:rPr>
            </w:pPr>
          </w:p>
        </w:tc>
      </w:tr>
      <w:tr w:rsidR="0007210D" w:rsidTr="006C77A0">
        <w:trPr>
          <w:trHeight w:val="680"/>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07210D" w:rsidRDefault="0007210D">
            <w:pPr>
              <w:adjustRightInd w:val="0"/>
              <w:snapToGrid w:val="0"/>
              <w:rPr>
                <w:rFonts w:ascii="宋体" w:eastAsia="宋体" w:hAnsi="宋体"/>
                <w:sz w:val="21"/>
                <w:szCs w:val="21"/>
              </w:rPr>
            </w:pPr>
          </w:p>
        </w:tc>
      </w:tr>
      <w:tr w:rsidR="0007210D" w:rsidTr="006C77A0">
        <w:trPr>
          <w:trHeight w:val="970"/>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210D" w:rsidRDefault="00B74BC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07210D" w:rsidRDefault="0007210D">
            <w:pPr>
              <w:adjustRightInd w:val="0"/>
              <w:snapToGrid w:val="0"/>
              <w:rPr>
                <w:rFonts w:ascii="宋体" w:eastAsia="宋体" w:hAnsi="宋体"/>
                <w:sz w:val="21"/>
                <w:szCs w:val="21"/>
              </w:rPr>
            </w:pPr>
          </w:p>
        </w:tc>
      </w:tr>
      <w:tr w:rsidR="0007210D" w:rsidTr="006C77A0">
        <w:trPr>
          <w:trHeight w:val="858"/>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07210D" w:rsidRDefault="00B74BC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7210D" w:rsidTr="006C77A0">
        <w:trPr>
          <w:trHeight w:val="1487"/>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B74BC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210D" w:rsidTr="006C77A0">
        <w:trPr>
          <w:trHeight w:val="680"/>
        </w:trPr>
        <w:tc>
          <w:tcPr>
            <w:tcW w:w="5000" w:type="pct"/>
            <w:gridSpan w:val="3"/>
            <w:vAlign w:val="center"/>
          </w:tcPr>
          <w:p w:rsidR="0007210D" w:rsidRDefault="00B74BC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210D" w:rsidTr="006C77A0">
        <w:trPr>
          <w:trHeight w:val="680"/>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rsidR="0007210D" w:rsidRDefault="0007210D">
            <w:pPr>
              <w:adjustRightInd w:val="0"/>
              <w:snapToGrid w:val="0"/>
              <w:rPr>
                <w:rFonts w:ascii="宋体" w:eastAsia="宋体" w:hAnsi="宋体"/>
                <w:b/>
                <w:bCs/>
                <w:sz w:val="21"/>
                <w:szCs w:val="21"/>
              </w:rPr>
            </w:pPr>
          </w:p>
        </w:tc>
      </w:tr>
      <w:tr w:rsidR="0007210D" w:rsidTr="006C77A0">
        <w:trPr>
          <w:trHeight w:val="680"/>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rsidR="0007210D" w:rsidRDefault="0007210D">
            <w:pPr>
              <w:adjustRightInd w:val="0"/>
              <w:snapToGrid w:val="0"/>
              <w:rPr>
                <w:rFonts w:ascii="宋体" w:eastAsia="宋体" w:hAnsi="宋体"/>
                <w:b/>
                <w:bCs/>
                <w:sz w:val="21"/>
                <w:szCs w:val="21"/>
              </w:rPr>
            </w:pPr>
          </w:p>
        </w:tc>
      </w:tr>
      <w:tr w:rsidR="0007210D" w:rsidTr="006C77A0">
        <w:trPr>
          <w:trHeight w:val="1221"/>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rsidR="0007210D" w:rsidRDefault="0007210D">
            <w:pPr>
              <w:adjustRightInd w:val="0"/>
              <w:snapToGrid w:val="0"/>
              <w:rPr>
                <w:rFonts w:ascii="宋体" w:eastAsia="宋体" w:hAnsi="宋体"/>
                <w:b/>
                <w:bCs/>
                <w:sz w:val="21"/>
                <w:szCs w:val="21"/>
              </w:rPr>
            </w:pPr>
          </w:p>
        </w:tc>
      </w:tr>
      <w:tr w:rsidR="0007210D" w:rsidTr="006C77A0">
        <w:trPr>
          <w:trHeight w:val="998"/>
        </w:trPr>
        <w:tc>
          <w:tcPr>
            <w:tcW w:w="2332" w:type="pct"/>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rsidR="0007210D" w:rsidRDefault="00B74BC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7210D" w:rsidTr="006C77A0">
        <w:trPr>
          <w:trHeight w:val="2521"/>
        </w:trPr>
        <w:tc>
          <w:tcPr>
            <w:tcW w:w="5000" w:type="pct"/>
            <w:gridSpan w:val="3"/>
            <w:vAlign w:val="center"/>
          </w:tcPr>
          <w:p w:rsidR="0007210D" w:rsidRDefault="00B74BC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7210D" w:rsidRDefault="0007210D"/>
    <w:sectPr w:rsidR="00072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9A" w:rsidRDefault="000F029A" w:rsidP="00A76894">
      <w:r>
        <w:separator/>
      </w:r>
    </w:p>
  </w:endnote>
  <w:endnote w:type="continuationSeparator" w:id="0">
    <w:p w:rsidR="000F029A" w:rsidRDefault="000F029A" w:rsidP="00A7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9A" w:rsidRDefault="000F029A" w:rsidP="00A76894">
      <w:r>
        <w:separator/>
      </w:r>
    </w:p>
  </w:footnote>
  <w:footnote w:type="continuationSeparator" w:id="0">
    <w:p w:rsidR="000F029A" w:rsidRDefault="000F029A" w:rsidP="00A76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210D"/>
    <w:rsid w:val="0009619C"/>
    <w:rsid w:val="000F029A"/>
    <w:rsid w:val="006C77A0"/>
    <w:rsid w:val="00A76894"/>
    <w:rsid w:val="00AA2660"/>
    <w:rsid w:val="00B532C2"/>
    <w:rsid w:val="00B74BC9"/>
    <w:rsid w:val="00CD6F36"/>
    <w:rsid w:val="00D4463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8EC7"/>
  <w15:docId w15:val="{DFB99196-5C61-47F8-8B1B-956C5DD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a6"/>
    <w:rsid w:val="00A768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76894"/>
    <w:rPr>
      <w:rFonts w:ascii="Times New Roman" w:eastAsia="仿宋_GB2312" w:hAnsi="Times New Roman"/>
      <w:kern w:val="2"/>
      <w:sz w:val="18"/>
      <w:szCs w:val="18"/>
    </w:rPr>
  </w:style>
  <w:style w:type="paragraph" w:styleId="a7">
    <w:name w:val="footer"/>
    <w:basedOn w:val="a"/>
    <w:link w:val="a8"/>
    <w:rsid w:val="00A76894"/>
    <w:pPr>
      <w:tabs>
        <w:tab w:val="center" w:pos="4153"/>
        <w:tab w:val="right" w:pos="8306"/>
      </w:tabs>
      <w:snapToGrid w:val="0"/>
      <w:jc w:val="left"/>
    </w:pPr>
    <w:rPr>
      <w:sz w:val="18"/>
      <w:szCs w:val="18"/>
    </w:rPr>
  </w:style>
  <w:style w:type="character" w:customStyle="1" w:styleId="a8">
    <w:name w:val="页脚 字符"/>
    <w:basedOn w:val="a0"/>
    <w:link w:val="a7"/>
    <w:rsid w:val="00A7689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月</cp:lastModifiedBy>
  <cp:revision>6</cp:revision>
  <dcterms:created xsi:type="dcterms:W3CDTF">2018-10-24T02:14:00Z</dcterms:created>
  <dcterms:modified xsi:type="dcterms:W3CDTF">2019-09-20T06:36:00Z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