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64EC2">
      <w:pPr>
        <w:pStyle w:val="5"/>
        <w:shd w:val="clear" w:color="auto" w:fill="FFFFFF"/>
        <w:spacing w:before="0" w:beforeAutospacing="0" w:after="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党建引领促发展，凝心聚力求实效</w:t>
      </w:r>
    </w:p>
    <w:p w14:paraId="2E4F70F1">
      <w:pPr>
        <w:pStyle w:val="5"/>
        <w:shd w:val="clear" w:color="auto" w:fill="FFFFFF"/>
        <w:spacing w:before="0" w:beforeAutospacing="0" w:after="0" w:afterAutospacing="0" w:line="345" w:lineRule="atLeast"/>
        <w:rPr>
          <w:rFonts w:hint="eastAsia" w:ascii="Arial" w:hAnsi="Arial" w:cs="Arial"/>
          <w:color w:val="000000"/>
          <w:sz w:val="21"/>
          <w:szCs w:val="21"/>
        </w:rPr>
      </w:pPr>
    </w:p>
    <w:p w14:paraId="6CA1F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关街道中心学校辖各级各类学校15所，其中公办初中1所，公办小学3所，民办高中1所，民办小学3所，民办幼儿园6所，全街道共计在校学生1万3千余名，其中公办学校6300余人，民办学校4900余人，幼儿园1900余人。公办学校教职工360名余，退休教职工300余人，民办学校教职工500余名。</w:t>
      </w:r>
    </w:p>
    <w:p w14:paraId="1A581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关街道教育党总支坚持以党建为引领，以五星支部创建为抓手，积极推进党组织领导的校长负责制。斌英中学党支部和实验学校党支部荣获“许昌市中小学校党建工作示范校”、斌英中学党支部荣获“省级党建特色校”、南大街中心小学党支部荣获“县级党建示范校”的荣誉称号。</w:t>
      </w:r>
    </w:p>
    <w:p w14:paraId="0ED55592">
      <w:pPr>
        <w:ind w:firstLine="640" w:firstLineChars="200"/>
        <w:rPr>
          <w:rFonts w:hint="eastAsia" w:eastAsia="仿宋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近年来，城关街道中心学校坚持以推进义务教育优质均衡发展为契机，以创建人民满意学校为主线，以教师专业成长和学生特色发展为根本，积极实施“三大基础工程”——打造高效课堂，树牢惜时、增效、减负、高效理念，为学生的学业发展奠定基础；以养成教育为抓手，为学生良好习惯和品质的形成奠定基础；着力打造“阳光校园”，以“阳光体育活动”为突破口，为每一个孩子的健康成长奠定基础。  本年度，襄城县斌英中学、城关街道中心路中心小学被评为县常规教学管理先进单位，在2024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的中招考试中，斌英中学九1班张仁禾同学获得首届创新训练营全县第一名，九12朱涵婧同学获得中招考试全县第一名，一高录取人数106人，二高录取110多人。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3NTJlMjBmN2Q1Y2VmOGQ3MjA5YTkwYzU5NTYxMzkifQ=="/>
  </w:docVars>
  <w:rsids>
    <w:rsidRoot w:val="00394503"/>
    <w:rsid w:val="000902F9"/>
    <w:rsid w:val="00394503"/>
    <w:rsid w:val="00465A43"/>
    <w:rsid w:val="007A2160"/>
    <w:rsid w:val="36DD35C8"/>
    <w:rsid w:val="3B9C3000"/>
    <w:rsid w:val="40DF4F2F"/>
    <w:rsid w:val="43FD0FFB"/>
    <w:rsid w:val="4D3D2BAF"/>
    <w:rsid w:val="4EBC5A94"/>
    <w:rsid w:val="50166141"/>
    <w:rsid w:val="75DA3778"/>
    <w:rsid w:val="7A665C95"/>
    <w:rsid w:val="7E23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15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559</Words>
  <Characters>580</Characters>
  <Lines>8</Lines>
  <Paragraphs>2</Paragraphs>
  <TotalTime>18</TotalTime>
  <ScaleCrop>false</ScaleCrop>
  <LinksUpToDate>false</LinksUpToDate>
  <CharactersWithSpaces>584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2023-03-31T01:18:00Z</dcterms:created>
  <dc:creator>Administrator</dc:creator>
  <cp:lastModifiedBy>梅松泉</cp:lastModifiedBy>
  <dcterms:modified xsi:type="dcterms:W3CDTF">2024-09-24T03:18:08Z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4EDF2EDBA2DC4011939A424264B06A6A_12</vt:lpwstr>
  </property>
</Properties>
</file>