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EF27">
      <w:pPr>
        <w:pStyle w:val="2"/>
        <w:ind w:firstLine="1084" w:firstLineChars="300"/>
        <w:rPr>
          <w:rFonts w:hint="eastAsia" w:ascii="黑体" w:hAnsi="黑体" w:eastAsia="黑体" w:cs="黑体"/>
          <w:b/>
          <w:bCs/>
          <w:sz w:val="36"/>
          <w:szCs w:val="36"/>
          <w:lang w:val="en-US" w:eastAsia="zh-CN"/>
        </w:rPr>
      </w:pPr>
      <w:bookmarkStart w:id="0" w:name="_GoBack"/>
      <w:bookmarkEnd w:id="0"/>
      <w:r>
        <w:rPr>
          <w:rFonts w:hint="eastAsia" w:ascii="黑体" w:hAnsi="黑体" w:eastAsia="黑体" w:cs="黑体"/>
          <w:b/>
          <w:bCs/>
          <w:sz w:val="36"/>
          <w:szCs w:val="36"/>
          <w:lang w:eastAsia="zh-CN"/>
        </w:rPr>
        <w:t>襄城县</w:t>
      </w:r>
      <w:r>
        <w:rPr>
          <w:rFonts w:hint="eastAsia" w:ascii="黑体" w:hAnsi="黑体" w:eastAsia="黑体" w:cs="黑体"/>
          <w:b/>
          <w:bCs/>
          <w:sz w:val="36"/>
          <w:szCs w:val="36"/>
          <w:lang w:val="en-US" w:eastAsia="zh-CN"/>
        </w:rPr>
        <w:t>2024年秋季学期学生资助政策</w:t>
      </w:r>
    </w:p>
    <w:p w14:paraId="32618781">
      <w:pPr>
        <w:pStyle w:val="3"/>
        <w:rPr>
          <w:rFonts w:hint="eastAsia"/>
          <w:lang w:val="en-US" w:eastAsia="zh-CN"/>
        </w:rPr>
      </w:pPr>
    </w:p>
    <w:p w14:paraId="679E1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目前，我县学生资助政策体系已实现了“三个全覆盖”，即学前教育、义务教育、高中阶段教育、本专科和研究生教育所有学段全覆盖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公办民办学校全覆盖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家庭经济困难学生全覆盖。</w:t>
      </w:r>
    </w:p>
    <w:p w14:paraId="58568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一、资助范围</w:t>
      </w:r>
    </w:p>
    <w:p w14:paraId="5AC76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在校（园）在籍的</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r>
        <w:rPr>
          <w:rFonts w:hint="eastAsia" w:ascii="宋体" w:hAnsi="宋体" w:eastAsia="宋体" w:cs="宋体"/>
          <w:i w:val="0"/>
          <w:iCs w:val="0"/>
          <w:caps w:val="0"/>
          <w:color w:val="000000"/>
          <w:spacing w:val="7"/>
          <w:sz w:val="28"/>
          <w:szCs w:val="28"/>
          <w:shd w:val="clear" w:fill="FFFFFF"/>
          <w:lang w:eastAsia="zh-CN"/>
        </w:rPr>
        <w:t>）、最低生活保障家庭学生</w:t>
      </w:r>
      <w:r>
        <w:rPr>
          <w:rFonts w:hint="eastAsia" w:ascii="宋体" w:hAnsi="宋体" w:eastAsia="宋体" w:cs="宋体"/>
          <w:i w:val="0"/>
          <w:iCs w:val="0"/>
          <w:caps w:val="0"/>
          <w:color w:val="000000"/>
          <w:spacing w:val="7"/>
          <w:sz w:val="28"/>
          <w:szCs w:val="28"/>
          <w:shd w:val="clear" w:fill="FFFFFF"/>
        </w:rPr>
        <w:t>、城市困难职工家庭子女</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特困</w:t>
      </w:r>
      <w:r>
        <w:rPr>
          <w:rFonts w:hint="eastAsia" w:ascii="宋体" w:hAnsi="宋体" w:eastAsia="宋体" w:cs="宋体"/>
          <w:i w:val="0"/>
          <w:iCs w:val="0"/>
          <w:caps w:val="0"/>
          <w:color w:val="000000"/>
          <w:spacing w:val="7"/>
          <w:sz w:val="28"/>
          <w:szCs w:val="28"/>
          <w:shd w:val="clear" w:fill="FFFFFF"/>
          <w:lang w:eastAsia="zh-CN"/>
        </w:rPr>
        <w:t>供养学生</w:t>
      </w:r>
      <w:r>
        <w:rPr>
          <w:rFonts w:hint="eastAsia" w:ascii="宋体" w:hAnsi="宋体" w:eastAsia="宋体" w:cs="宋体"/>
          <w:i w:val="0"/>
          <w:iCs w:val="0"/>
          <w:caps w:val="0"/>
          <w:color w:val="000000"/>
          <w:spacing w:val="7"/>
          <w:sz w:val="28"/>
          <w:szCs w:val="28"/>
          <w:shd w:val="clear" w:fill="FFFFFF"/>
        </w:rPr>
        <w:t>、监护人因见义勇为伤亡的被监护人、残疾人子女、烈士子女、事实无人抚养儿童、孤儿、残疾</w:t>
      </w:r>
      <w:r>
        <w:rPr>
          <w:rFonts w:hint="eastAsia" w:ascii="宋体" w:hAnsi="宋体" w:eastAsia="宋体" w:cs="宋体"/>
          <w:i w:val="0"/>
          <w:iCs w:val="0"/>
          <w:caps w:val="0"/>
          <w:color w:val="000000"/>
          <w:spacing w:val="7"/>
          <w:sz w:val="28"/>
          <w:szCs w:val="28"/>
          <w:shd w:val="clear" w:fill="FFFFFF"/>
          <w:lang w:eastAsia="zh-CN"/>
        </w:rPr>
        <w:t>学生</w:t>
      </w:r>
      <w:r>
        <w:rPr>
          <w:rFonts w:hint="eastAsia" w:ascii="宋体" w:hAnsi="宋体" w:eastAsia="宋体" w:cs="宋体"/>
          <w:i w:val="0"/>
          <w:iCs w:val="0"/>
          <w:caps w:val="0"/>
          <w:color w:val="000000"/>
          <w:spacing w:val="7"/>
          <w:sz w:val="28"/>
          <w:szCs w:val="28"/>
          <w:shd w:val="clear" w:fill="FFFFFF"/>
        </w:rPr>
        <w:t>等特殊困难群体</w:t>
      </w:r>
      <w:r>
        <w:rPr>
          <w:rFonts w:hint="eastAsia" w:ascii="宋体" w:hAnsi="宋体" w:eastAsia="宋体" w:cs="宋体"/>
          <w:i w:val="0"/>
          <w:iCs w:val="0"/>
          <w:caps w:val="0"/>
          <w:color w:val="000000"/>
          <w:spacing w:val="7"/>
          <w:sz w:val="28"/>
          <w:szCs w:val="28"/>
          <w:shd w:val="clear" w:fill="FFFFFF"/>
          <w:lang w:eastAsia="zh-CN"/>
        </w:rPr>
        <w:t>要重点予以保障</w:t>
      </w:r>
      <w:r>
        <w:rPr>
          <w:rFonts w:hint="eastAsia" w:ascii="宋体" w:hAnsi="宋体" w:eastAsia="宋体" w:cs="宋体"/>
          <w:i w:val="0"/>
          <w:iCs w:val="0"/>
          <w:caps w:val="0"/>
          <w:color w:val="000000"/>
          <w:spacing w:val="7"/>
          <w:sz w:val="28"/>
          <w:szCs w:val="28"/>
          <w:shd w:val="clear" w:fill="FFFFFF"/>
        </w:rPr>
        <w:t>。其它情况导致家庭经济困难的学生需要按程序向学校提出申请，进行量化评分，经公示无异议可享受资助。</w:t>
      </w:r>
    </w:p>
    <w:p w14:paraId="02B258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二、各学段资助项目及标准</w:t>
      </w:r>
    </w:p>
    <w:p w14:paraId="4F4A5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（一）学前教育</w:t>
      </w:r>
    </w:p>
    <w:p w14:paraId="5E13C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1.生活费。在普惠性幼儿园就读的家庭经济困难幼儿，按照每生每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00元的标准补助生活费。</w:t>
      </w:r>
    </w:p>
    <w:p w14:paraId="793348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2.保教费。在普惠性幼儿园和非普惠性幼儿园就读，</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00元的标准补助保教费。</w:t>
      </w:r>
    </w:p>
    <w:p w14:paraId="1CC5E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（二）义务教育</w:t>
      </w:r>
    </w:p>
    <w:p w14:paraId="37D22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1.营养改善计划。义务教育阶段，</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4</w:t>
      </w:r>
      <w:r>
        <w:rPr>
          <w:rFonts w:hint="eastAsia" w:ascii="宋体" w:hAnsi="宋体" w:eastAsia="宋体" w:cs="宋体"/>
          <w:i w:val="0"/>
          <w:iCs w:val="0"/>
          <w:caps w:val="0"/>
          <w:color w:val="000000"/>
          <w:spacing w:val="7"/>
          <w:sz w:val="28"/>
          <w:szCs w:val="28"/>
          <w:shd w:val="clear" w:fill="FFFFFF"/>
        </w:rPr>
        <w:t>00元的标准补助营养改善费。</w:t>
      </w:r>
    </w:p>
    <w:p w14:paraId="5526E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2.两免一补。免除义务教育阶段所有学生的学费</w:t>
      </w:r>
      <w:r>
        <w:rPr>
          <w:rFonts w:hint="eastAsia" w:ascii="宋体" w:hAnsi="宋体" w:eastAsia="宋体" w:cs="宋体"/>
          <w:i w:val="0"/>
          <w:iCs w:val="0"/>
          <w:caps w:val="0"/>
          <w:color w:val="000000"/>
          <w:spacing w:val="7"/>
          <w:sz w:val="28"/>
          <w:szCs w:val="28"/>
          <w:shd w:val="clear" w:fill="FFFFFF"/>
          <w:lang w:eastAsia="zh-CN"/>
        </w:rPr>
        <w:t>和</w:t>
      </w:r>
      <w:r>
        <w:rPr>
          <w:rFonts w:hint="eastAsia" w:ascii="宋体" w:hAnsi="宋体" w:eastAsia="宋体" w:cs="宋体"/>
          <w:i w:val="0"/>
          <w:iCs w:val="0"/>
          <w:caps w:val="0"/>
          <w:color w:val="000000"/>
          <w:spacing w:val="7"/>
          <w:sz w:val="28"/>
          <w:szCs w:val="28"/>
          <w:shd w:val="clear" w:fill="FFFFFF"/>
        </w:rPr>
        <w:t>教科书</w:t>
      </w:r>
      <w:r>
        <w:rPr>
          <w:rFonts w:hint="eastAsia" w:ascii="宋体" w:hAnsi="宋体" w:eastAsia="宋体" w:cs="宋体"/>
          <w:i w:val="0"/>
          <w:iCs w:val="0"/>
          <w:caps w:val="0"/>
          <w:color w:val="000000"/>
          <w:spacing w:val="7"/>
          <w:sz w:val="28"/>
          <w:szCs w:val="28"/>
          <w:shd w:val="clear" w:fill="FFFFFF"/>
          <w:lang w:eastAsia="zh-CN"/>
        </w:rPr>
        <w:t>费</w:t>
      </w:r>
      <w:r>
        <w:rPr>
          <w:rFonts w:hint="eastAsia" w:ascii="宋体" w:hAnsi="宋体" w:eastAsia="宋体" w:cs="宋体"/>
          <w:i w:val="0"/>
          <w:iCs w:val="0"/>
          <w:caps w:val="0"/>
          <w:color w:val="000000"/>
          <w:spacing w:val="7"/>
          <w:sz w:val="28"/>
          <w:szCs w:val="28"/>
          <w:shd w:val="clear" w:fill="FFFFFF"/>
        </w:rPr>
        <w:t>。对家庭经济困难学生给予生活补助：</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寄宿生生活补助标准为每生每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625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非寄宿</w:t>
      </w:r>
      <w:r>
        <w:rPr>
          <w:rFonts w:hint="eastAsia" w:ascii="宋体" w:hAnsi="宋体" w:eastAsia="宋体" w:cs="宋体"/>
          <w:i w:val="0"/>
          <w:iCs w:val="0"/>
          <w:caps w:val="0"/>
          <w:color w:val="000000"/>
          <w:spacing w:val="7"/>
          <w:sz w:val="28"/>
          <w:szCs w:val="28"/>
          <w:shd w:val="clear" w:fill="FFFFFF"/>
          <w:lang w:eastAsia="zh-CN"/>
        </w:rPr>
        <w:t>生</w:t>
      </w:r>
      <w:r>
        <w:rPr>
          <w:rFonts w:hint="eastAsia" w:ascii="宋体" w:hAnsi="宋体" w:eastAsia="宋体" w:cs="宋体"/>
          <w:i w:val="0"/>
          <w:iCs w:val="0"/>
          <w:caps w:val="0"/>
          <w:color w:val="000000"/>
          <w:spacing w:val="7"/>
          <w:sz w:val="28"/>
          <w:szCs w:val="28"/>
          <w:shd w:val="clear" w:fill="FFFFFF"/>
        </w:rPr>
        <w:t>标准</w:t>
      </w:r>
      <w:r>
        <w:rPr>
          <w:rFonts w:hint="eastAsia" w:ascii="宋体" w:hAnsi="宋体" w:eastAsia="宋体" w:cs="宋体"/>
          <w:i w:val="0"/>
          <w:iCs w:val="0"/>
          <w:caps w:val="0"/>
          <w:color w:val="000000"/>
          <w:spacing w:val="7"/>
          <w:sz w:val="28"/>
          <w:szCs w:val="28"/>
          <w:shd w:val="clear" w:fill="FFFFFF"/>
          <w:lang w:eastAsia="zh-CN"/>
        </w:rPr>
        <w:t>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312.5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w:t>
      </w:r>
      <w:r>
        <w:rPr>
          <w:rFonts w:hint="eastAsia" w:ascii="宋体" w:hAnsi="宋体" w:eastAsia="宋体" w:cs="宋体"/>
          <w:i w:val="0"/>
          <w:iCs w:val="0"/>
          <w:caps w:val="0"/>
          <w:color w:val="000000"/>
          <w:spacing w:val="7"/>
          <w:sz w:val="28"/>
          <w:szCs w:val="28"/>
          <w:shd w:val="clear" w:fill="FFFFFF"/>
        </w:rPr>
        <w:t>初中</w:t>
      </w:r>
      <w:r>
        <w:rPr>
          <w:rFonts w:hint="eastAsia" w:ascii="宋体" w:hAnsi="宋体" w:eastAsia="宋体" w:cs="宋体"/>
          <w:i w:val="0"/>
          <w:iCs w:val="0"/>
          <w:caps w:val="0"/>
          <w:color w:val="000000"/>
          <w:spacing w:val="7"/>
          <w:sz w:val="28"/>
          <w:szCs w:val="28"/>
          <w:shd w:val="clear" w:fill="FFFFFF"/>
          <w:lang w:eastAsia="zh-CN"/>
        </w:rPr>
        <w:t>寄宿生生活补助标准为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750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,初中非寄宿生每</w:t>
      </w:r>
      <w:r>
        <w:rPr>
          <w:rFonts w:hint="eastAsia" w:ascii="宋体" w:hAnsi="宋体" w:eastAsia="宋体" w:cs="宋体"/>
          <w:i w:val="0"/>
          <w:iCs w:val="0"/>
          <w:caps w:val="0"/>
          <w:color w:val="000000"/>
          <w:spacing w:val="7"/>
          <w:sz w:val="28"/>
          <w:szCs w:val="28"/>
          <w:shd w:val="clear" w:fill="FFFFFF"/>
        </w:rPr>
        <w:t>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375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（自</w:t>
      </w:r>
      <w:r>
        <w:rPr>
          <w:rFonts w:hint="eastAsia" w:ascii="宋体" w:hAnsi="宋体" w:eastAsia="宋体" w:cs="宋体"/>
          <w:i w:val="0"/>
          <w:iCs w:val="0"/>
          <w:caps w:val="0"/>
          <w:color w:val="000000"/>
          <w:spacing w:val="7"/>
          <w:sz w:val="28"/>
          <w:szCs w:val="28"/>
          <w:shd w:val="clear" w:fill="FFFFFF"/>
          <w:lang w:val="en-US" w:eastAsia="zh-CN"/>
        </w:rPr>
        <w:t>2024年春季开始提升资助标准</w:t>
      </w:r>
      <w:r>
        <w:rPr>
          <w:rFonts w:hint="eastAsia" w:ascii="宋体" w:hAnsi="宋体" w:eastAsia="宋体" w:cs="宋体"/>
          <w:i w:val="0"/>
          <w:iCs w:val="0"/>
          <w:caps w:val="0"/>
          <w:color w:val="000000"/>
          <w:spacing w:val="7"/>
          <w:sz w:val="28"/>
          <w:szCs w:val="28"/>
          <w:shd w:val="clear" w:fill="FFFFFF"/>
          <w:lang w:eastAsia="zh-CN"/>
        </w:rPr>
        <w:t>）</w:t>
      </w:r>
    </w:p>
    <w:p w14:paraId="33D5FA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（三）普通高中教育</w:t>
      </w:r>
    </w:p>
    <w:p w14:paraId="46CDD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1.免学费和住宿费。对公办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、家庭经济困难残疾学生、农村低保家庭学生、农村特困救助供养学生”免除学费和住宿费</w:t>
      </w:r>
      <w:r>
        <w:rPr>
          <w:rFonts w:hint="eastAsia" w:ascii="宋体" w:hAnsi="宋体" w:eastAsia="宋体" w:cs="宋体"/>
          <w:i w:val="0"/>
          <w:iCs w:val="0"/>
          <w:caps w:val="0"/>
          <w:color w:val="000000"/>
          <w:spacing w:val="7"/>
          <w:sz w:val="28"/>
          <w:szCs w:val="28"/>
          <w:shd w:val="clear" w:fill="FFFFFF"/>
          <w:lang w:eastAsia="zh-CN"/>
        </w:rPr>
        <w:t>。在</w:t>
      </w:r>
      <w:r>
        <w:rPr>
          <w:rFonts w:hint="eastAsia" w:ascii="宋体" w:hAnsi="宋体" w:eastAsia="宋体" w:cs="宋体"/>
          <w:i w:val="0"/>
          <w:iCs w:val="0"/>
          <w:caps w:val="0"/>
          <w:color w:val="000000"/>
          <w:spacing w:val="7"/>
          <w:sz w:val="28"/>
          <w:szCs w:val="28"/>
          <w:shd w:val="clear" w:fill="FFFFFF"/>
        </w:rPr>
        <w:t>民办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就读的学生按照我县同类型普通高中免除学杂费的标准给予补助，高出补助部分，学校可按规定继续向学生收取。</w:t>
      </w:r>
    </w:p>
    <w:p w14:paraId="7A50C0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2.国家助学金。对家庭经济困难的学生发放国家助学金，资助标准平均为每生每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w:t>
      </w:r>
      <w:r>
        <w:rPr>
          <w:rFonts w:hint="eastAsia" w:ascii="宋体" w:hAnsi="宋体" w:eastAsia="宋体" w:cs="宋体"/>
          <w:i w:val="0"/>
          <w:iCs w:val="0"/>
          <w:caps w:val="0"/>
          <w:color w:val="000000"/>
          <w:spacing w:val="7"/>
          <w:sz w:val="28"/>
          <w:szCs w:val="28"/>
          <w:shd w:val="clear" w:fill="FFFFFF"/>
        </w:rPr>
        <w:t>000元，根据困难等级分</w:t>
      </w:r>
      <w:r>
        <w:rPr>
          <w:rFonts w:hint="eastAsia" w:ascii="宋体" w:hAnsi="宋体" w:eastAsia="宋体" w:cs="宋体"/>
          <w:i w:val="0"/>
          <w:iCs w:val="0"/>
          <w:caps w:val="0"/>
          <w:color w:val="000000"/>
          <w:spacing w:val="7"/>
          <w:sz w:val="28"/>
          <w:szCs w:val="28"/>
          <w:shd w:val="clear" w:fill="FFFFFF"/>
          <w:lang w:val="en-US" w:eastAsia="zh-CN"/>
        </w:rPr>
        <w:t>750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1</w:t>
      </w:r>
      <w:r>
        <w:rPr>
          <w:rFonts w:hint="eastAsia" w:ascii="宋体" w:hAnsi="宋体" w:eastAsia="宋体" w:cs="宋体"/>
          <w:i w:val="0"/>
          <w:iCs w:val="0"/>
          <w:caps w:val="0"/>
          <w:color w:val="000000"/>
          <w:spacing w:val="7"/>
          <w:sz w:val="28"/>
          <w:szCs w:val="28"/>
          <w:shd w:val="clear" w:fill="FFFFFF"/>
        </w:rPr>
        <w:t>000元、</w:t>
      </w:r>
      <w:r>
        <w:rPr>
          <w:rFonts w:hint="eastAsia" w:ascii="宋体" w:hAnsi="宋体" w:eastAsia="宋体" w:cs="宋体"/>
          <w:i w:val="0"/>
          <w:iCs w:val="0"/>
          <w:caps w:val="0"/>
          <w:color w:val="000000"/>
          <w:spacing w:val="7"/>
          <w:sz w:val="28"/>
          <w:szCs w:val="28"/>
          <w:shd w:val="clear" w:fill="FFFFFF"/>
          <w:lang w:val="en-US" w:eastAsia="zh-CN"/>
        </w:rPr>
        <w:t>125</w:t>
      </w:r>
      <w:r>
        <w:rPr>
          <w:rFonts w:hint="eastAsia" w:ascii="宋体" w:hAnsi="宋体" w:eastAsia="宋体" w:cs="宋体"/>
          <w:i w:val="0"/>
          <w:iCs w:val="0"/>
          <w:caps w:val="0"/>
          <w:color w:val="000000"/>
          <w:spacing w:val="7"/>
          <w:sz w:val="28"/>
          <w:szCs w:val="28"/>
          <w:shd w:val="clear" w:fill="FFFFFF"/>
        </w:rPr>
        <w:t>0元3个档次。（</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按最高档发放国家助学金，即每生每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1250</w:t>
      </w:r>
      <w:r>
        <w:rPr>
          <w:rFonts w:hint="eastAsia" w:ascii="宋体" w:hAnsi="宋体" w:eastAsia="宋体" w:cs="宋体"/>
          <w:i w:val="0"/>
          <w:iCs w:val="0"/>
          <w:caps w:val="0"/>
          <w:color w:val="000000"/>
          <w:spacing w:val="7"/>
          <w:sz w:val="28"/>
          <w:szCs w:val="28"/>
          <w:shd w:val="clear" w:fill="FFFFFF"/>
        </w:rPr>
        <w:t>元。）</w:t>
      </w:r>
    </w:p>
    <w:p w14:paraId="334F30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（四）中职教育</w:t>
      </w:r>
    </w:p>
    <w:p w14:paraId="453A3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1.免除学费。对公办中等职业教育学校具有全日制正式学籍的在校生免除学费。</w:t>
      </w:r>
    </w:p>
    <w:p w14:paraId="1C3C5B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eastAsia="zh-CN"/>
        </w:rPr>
      </w:pPr>
      <w:r>
        <w:rPr>
          <w:rFonts w:hint="eastAsia" w:ascii="宋体" w:hAnsi="宋体" w:eastAsia="宋体" w:cs="宋体"/>
          <w:i w:val="0"/>
          <w:iCs w:val="0"/>
          <w:caps w:val="0"/>
          <w:color w:val="000000"/>
          <w:spacing w:val="7"/>
          <w:sz w:val="28"/>
          <w:szCs w:val="28"/>
          <w:shd w:val="clear" w:fill="FFFFFF"/>
        </w:rPr>
        <w:t>2.国家助学金。每生每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w:t>
      </w:r>
      <w:r>
        <w:rPr>
          <w:rFonts w:hint="eastAsia" w:ascii="宋体" w:hAnsi="宋体" w:eastAsia="宋体" w:cs="宋体"/>
          <w:i w:val="0"/>
          <w:iCs w:val="0"/>
          <w:caps w:val="0"/>
          <w:color w:val="000000"/>
          <w:spacing w:val="7"/>
          <w:sz w:val="28"/>
          <w:szCs w:val="28"/>
          <w:shd w:val="clear" w:fill="FFFFFF"/>
        </w:rPr>
        <w:t>000元</w:t>
      </w:r>
      <w:r>
        <w:rPr>
          <w:rFonts w:hint="eastAsia" w:ascii="宋体" w:hAnsi="宋体" w:eastAsia="宋体" w:cs="宋体"/>
          <w:i w:val="0"/>
          <w:iCs w:val="0"/>
          <w:caps w:val="0"/>
          <w:color w:val="000000"/>
          <w:spacing w:val="7"/>
          <w:sz w:val="28"/>
          <w:szCs w:val="28"/>
          <w:shd w:val="clear" w:fill="FFFFFF"/>
          <w:lang w:eastAsia="zh-CN"/>
        </w:rPr>
        <w:t>，对全日制正式学籍一、二年级在校涉农专业学生和非涉农专业原建档立卡家庭学生及其他家庭经济困难学生。</w:t>
      </w:r>
    </w:p>
    <w:p w14:paraId="0C30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
          <w:bCs/>
          <w:sz w:val="28"/>
          <w:szCs w:val="28"/>
        </w:rPr>
      </w:pPr>
      <w:r>
        <w:rPr>
          <w:rStyle w:val="9"/>
          <w:rFonts w:hint="eastAsia" w:ascii="宋体" w:hAnsi="宋体" w:eastAsia="宋体" w:cs="宋体"/>
          <w:b/>
          <w:bCs/>
          <w:i w:val="0"/>
          <w:iCs w:val="0"/>
          <w:caps w:val="0"/>
          <w:color w:val="000000"/>
          <w:spacing w:val="7"/>
          <w:sz w:val="28"/>
          <w:szCs w:val="28"/>
          <w:shd w:val="clear" w:fill="FFFFFF"/>
        </w:rPr>
        <w:t>（五）高等教育</w:t>
      </w:r>
    </w:p>
    <w:p w14:paraId="20AB24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1.大</w:t>
      </w:r>
      <w:r>
        <w:rPr>
          <w:rFonts w:hint="eastAsia" w:ascii="宋体" w:hAnsi="宋体" w:eastAsia="宋体" w:cs="宋体"/>
          <w:i w:val="0"/>
          <w:iCs w:val="0"/>
          <w:caps w:val="0"/>
          <w:color w:val="000000"/>
          <w:spacing w:val="7"/>
          <w:sz w:val="28"/>
          <w:szCs w:val="28"/>
          <w:shd w:val="clear" w:fill="FFFFFF"/>
          <w:lang w:eastAsia="zh-CN"/>
        </w:rPr>
        <w:t>一新生送路费</w:t>
      </w:r>
      <w:r>
        <w:rPr>
          <w:rFonts w:hint="eastAsia" w:ascii="宋体" w:hAnsi="宋体" w:eastAsia="宋体" w:cs="宋体"/>
          <w:i w:val="0"/>
          <w:iCs w:val="0"/>
          <w:caps w:val="0"/>
          <w:color w:val="000000"/>
          <w:spacing w:val="7"/>
          <w:sz w:val="28"/>
          <w:szCs w:val="28"/>
          <w:shd w:val="clear" w:fill="FFFFFF"/>
        </w:rPr>
        <w:t>（中央专项彩票公益金教育助学项目滋蕙计划）。家庭经济困</w:t>
      </w:r>
      <w:r>
        <w:rPr>
          <w:rFonts w:hint="eastAsia" w:ascii="宋体" w:hAnsi="宋体" w:eastAsia="宋体" w:cs="宋体"/>
          <w:i w:val="0"/>
          <w:iCs w:val="0"/>
          <w:caps w:val="0"/>
          <w:color w:val="000000"/>
          <w:spacing w:val="7"/>
          <w:sz w:val="28"/>
          <w:szCs w:val="28"/>
          <w:shd w:val="clear" w:fill="FFFFFF"/>
          <w:lang w:eastAsia="zh-CN"/>
        </w:rPr>
        <w:t>难</w:t>
      </w:r>
      <w:r>
        <w:rPr>
          <w:rFonts w:hint="eastAsia" w:ascii="宋体" w:hAnsi="宋体" w:eastAsia="宋体" w:cs="宋体"/>
          <w:i w:val="0"/>
          <w:iCs w:val="0"/>
          <w:caps w:val="0"/>
          <w:color w:val="000000"/>
          <w:spacing w:val="7"/>
          <w:sz w:val="28"/>
          <w:szCs w:val="28"/>
          <w:shd w:val="clear" w:fill="FFFFFF"/>
        </w:rPr>
        <w:t>新生可申请大学新生入学资助项目：就读本省院校的每人500 元，省外院校</w:t>
      </w:r>
      <w:r>
        <w:rPr>
          <w:rFonts w:hint="eastAsia" w:ascii="宋体" w:hAnsi="宋体" w:eastAsia="宋体" w:cs="宋体"/>
          <w:i w:val="0"/>
          <w:iCs w:val="0"/>
          <w:caps w:val="0"/>
          <w:color w:val="000000"/>
          <w:spacing w:val="7"/>
          <w:sz w:val="28"/>
          <w:szCs w:val="28"/>
          <w:shd w:val="clear" w:fill="FFFFFF"/>
          <w:lang w:eastAsia="zh-CN"/>
        </w:rPr>
        <w:t>的</w:t>
      </w:r>
      <w:r>
        <w:rPr>
          <w:rFonts w:hint="eastAsia" w:ascii="宋体" w:hAnsi="宋体" w:eastAsia="宋体" w:cs="宋体"/>
          <w:i w:val="0"/>
          <w:iCs w:val="0"/>
          <w:caps w:val="0"/>
          <w:color w:val="000000"/>
          <w:spacing w:val="7"/>
          <w:sz w:val="28"/>
          <w:szCs w:val="28"/>
          <w:shd w:val="clear" w:fill="FFFFFF"/>
        </w:rPr>
        <w:t>每人1000 元。</w:t>
      </w:r>
    </w:p>
    <w:p w14:paraId="6096C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2.国家生源地信用助学贷款。具有襄城县户籍，家庭经济困难的全日制普通本专科学生(含第二学士学位、高职学生、预科生)可申请办理国家助学贷款，每人每年申请贷款额度不超过1</w:t>
      </w:r>
      <w:r>
        <w:rPr>
          <w:rFonts w:hint="eastAsia" w:ascii="宋体" w:hAnsi="宋体" w:eastAsia="宋体" w:cs="宋体"/>
          <w:i w:val="0"/>
          <w:iCs w:val="0"/>
          <w:caps w:val="0"/>
          <w:color w:val="000000"/>
          <w:spacing w:val="7"/>
          <w:sz w:val="28"/>
          <w:szCs w:val="28"/>
          <w:shd w:val="clear" w:fill="FFFFFF"/>
          <w:lang w:val="en-US" w:eastAsia="zh-CN"/>
        </w:rPr>
        <w:t>6</w:t>
      </w:r>
      <w:r>
        <w:rPr>
          <w:rFonts w:hint="eastAsia" w:ascii="宋体" w:hAnsi="宋体" w:eastAsia="宋体" w:cs="宋体"/>
          <w:i w:val="0"/>
          <w:iCs w:val="0"/>
          <w:caps w:val="0"/>
          <w:color w:val="000000"/>
          <w:spacing w:val="7"/>
          <w:sz w:val="28"/>
          <w:szCs w:val="28"/>
          <w:shd w:val="clear" w:fill="FFFFFF"/>
        </w:rPr>
        <w:t>000元;全日制研究生每人每年申请贷款额度不超过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20</w:t>
      </w:r>
      <w:r>
        <w:rPr>
          <w:rFonts w:hint="eastAsia" w:ascii="宋体" w:hAnsi="宋体" w:eastAsia="宋体" w:cs="宋体"/>
          <w:i w:val="0"/>
          <w:iCs w:val="0"/>
          <w:caps w:val="0"/>
          <w:color w:val="000000"/>
          <w:spacing w:val="7"/>
          <w:sz w:val="28"/>
          <w:szCs w:val="28"/>
          <w:shd w:val="clear" w:fill="FFFFFF"/>
        </w:rPr>
        <w:t>000元。</w:t>
      </w:r>
    </w:p>
    <w:p w14:paraId="21003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w:t>
      </w:r>
      <w:r>
        <w:rPr>
          <w:rFonts w:hint="eastAsia" w:ascii="宋体" w:hAnsi="宋体" w:eastAsia="宋体" w:cs="宋体"/>
          <w:sz w:val="28"/>
          <w:szCs w:val="28"/>
          <w:lang w:eastAsia="zh-CN"/>
        </w:rPr>
        <w:t>河南省内</w:t>
      </w:r>
      <w:r>
        <w:rPr>
          <w:rFonts w:hint="eastAsia" w:ascii="宋体" w:hAnsi="宋体" w:eastAsia="宋体" w:cs="宋体"/>
          <w:sz w:val="28"/>
          <w:szCs w:val="28"/>
        </w:rPr>
        <w:t>高校就读的</w:t>
      </w:r>
      <w:r>
        <w:rPr>
          <w:rFonts w:hint="eastAsia" w:ascii="宋体" w:hAnsi="宋体" w:eastAsia="宋体" w:cs="宋体"/>
          <w:sz w:val="28"/>
          <w:szCs w:val="28"/>
          <w:lang w:eastAsia="zh-CN"/>
        </w:rPr>
        <w:t>原建档立卡</w:t>
      </w:r>
      <w:r>
        <w:rPr>
          <w:rFonts w:hint="eastAsia" w:ascii="宋体" w:hAnsi="宋体" w:eastAsia="宋体" w:cs="宋体"/>
          <w:sz w:val="28"/>
          <w:szCs w:val="28"/>
        </w:rPr>
        <w:t>家庭学生和其他家庭经济困难学生。</w:t>
      </w:r>
      <w:r>
        <w:rPr>
          <w:rFonts w:hint="eastAsia" w:ascii="宋体" w:hAnsi="宋体" w:eastAsia="宋体" w:cs="宋体"/>
          <w:sz w:val="28"/>
          <w:szCs w:val="28"/>
          <w:lang w:eastAsia="zh-CN"/>
        </w:rPr>
        <w:t>资助标准为</w:t>
      </w:r>
      <w:r>
        <w:rPr>
          <w:rFonts w:hint="eastAsia" w:ascii="宋体" w:hAnsi="宋体" w:eastAsia="宋体" w:cs="宋体"/>
          <w:sz w:val="28"/>
          <w:szCs w:val="28"/>
        </w:rPr>
        <w:t>本专科学生4000元/生/年；硕士研究生6000元/生/年；博士研究生13000元/生/年。学生向就读高校</w:t>
      </w:r>
      <w:r>
        <w:rPr>
          <w:rFonts w:hint="eastAsia" w:ascii="宋体" w:hAnsi="宋体" w:eastAsia="宋体" w:cs="宋体"/>
          <w:sz w:val="28"/>
          <w:szCs w:val="28"/>
          <w:lang w:eastAsia="zh-CN"/>
        </w:rPr>
        <w:t>提出</w:t>
      </w:r>
      <w:r>
        <w:rPr>
          <w:rFonts w:hint="eastAsia" w:ascii="宋体" w:hAnsi="宋体" w:eastAsia="宋体" w:cs="宋体"/>
          <w:sz w:val="28"/>
          <w:szCs w:val="28"/>
        </w:rPr>
        <w:t>申请。</w:t>
      </w:r>
    </w:p>
    <w:p w14:paraId="26A628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三、其他资助政策</w:t>
      </w:r>
    </w:p>
    <w:p w14:paraId="11932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sz w:val="28"/>
          <w:szCs w:val="28"/>
          <w:lang w:val="en-US" w:eastAsia="zh-CN"/>
        </w:rPr>
        <w:t>1.自2023年秋季开始，享受原建档立卡政策的范围调整为</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p>
    <w:p w14:paraId="1682F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textAlignment w:val="auto"/>
        <w:rPr>
          <w:rFonts w:hint="default"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lang w:val="en-US" w:eastAsia="zh-CN"/>
        </w:rPr>
        <w:t>2.家庭经济困难学生认定原则，每年秋季学期开学认定一次，资助金分春、秋两季发放。</w:t>
      </w:r>
    </w:p>
    <w:p w14:paraId="021E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以上学生资助政策如果有不明白的，</w:t>
      </w:r>
      <w:r>
        <w:rPr>
          <w:rFonts w:hint="eastAsia" w:ascii="宋体" w:hAnsi="宋体" w:eastAsia="宋体" w:cs="宋体"/>
          <w:i w:val="0"/>
          <w:iCs w:val="0"/>
          <w:caps w:val="0"/>
          <w:color w:val="000000"/>
          <w:spacing w:val="7"/>
          <w:sz w:val="28"/>
          <w:szCs w:val="28"/>
          <w:shd w:val="clear" w:fill="FFFFFF"/>
          <w:lang w:eastAsia="zh-CN"/>
        </w:rPr>
        <w:t>可咨询就读学校或</w:t>
      </w:r>
      <w:r>
        <w:rPr>
          <w:rFonts w:hint="eastAsia" w:ascii="宋体" w:hAnsi="宋体" w:eastAsia="宋体" w:cs="宋体"/>
          <w:i w:val="0"/>
          <w:iCs w:val="0"/>
          <w:caps w:val="0"/>
          <w:color w:val="000000"/>
          <w:spacing w:val="7"/>
          <w:sz w:val="28"/>
          <w:szCs w:val="28"/>
          <w:shd w:val="clear" w:fill="FFFFFF"/>
        </w:rPr>
        <w:t>拨打电话询问。</w:t>
      </w:r>
    </w:p>
    <w:p w14:paraId="2997A1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881" w:firstLineChars="64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襄城县学生资助管理中心电话：0374-3569689</w:t>
      </w:r>
    </w:p>
    <w:p w14:paraId="0E6349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 </w:t>
      </w:r>
    </w:p>
    <w:p w14:paraId="01FA12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lang w:val="en-US" w:eastAsia="zh-CN"/>
        </w:rPr>
        <w:t xml:space="preserve">                            </w:t>
      </w:r>
      <w:r>
        <w:rPr>
          <w:rFonts w:hint="eastAsia" w:ascii="宋体" w:hAnsi="宋体" w:eastAsia="宋体" w:cs="宋体"/>
          <w:i w:val="0"/>
          <w:iCs w:val="0"/>
          <w:caps w:val="0"/>
          <w:color w:val="000000"/>
          <w:spacing w:val="7"/>
          <w:sz w:val="28"/>
          <w:szCs w:val="28"/>
          <w:shd w:val="clear" w:fill="FFFFFF"/>
        </w:rPr>
        <w:t>襄城县教育体育局</w:t>
      </w:r>
    </w:p>
    <w:p w14:paraId="272754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lang w:val="en-US" w:eastAsia="zh-CN"/>
        </w:rPr>
        <w:t xml:space="preserve">                            </w:t>
      </w:r>
      <w:r>
        <w:rPr>
          <w:rFonts w:hint="eastAsia" w:ascii="宋体" w:hAnsi="宋体" w:eastAsia="宋体" w:cs="宋体"/>
          <w:i w:val="0"/>
          <w:iCs w:val="0"/>
          <w:caps w:val="0"/>
          <w:color w:val="000000"/>
          <w:spacing w:val="7"/>
          <w:sz w:val="28"/>
          <w:szCs w:val="28"/>
          <w:shd w:val="clear" w:fill="FFFFFF"/>
        </w:rPr>
        <w:t>202</w:t>
      </w:r>
      <w:r>
        <w:rPr>
          <w:rFonts w:hint="eastAsia" w:ascii="宋体" w:hAnsi="宋体" w:eastAsia="宋体" w:cs="宋体"/>
          <w:i w:val="0"/>
          <w:iCs w:val="0"/>
          <w:caps w:val="0"/>
          <w:color w:val="000000"/>
          <w:spacing w:val="7"/>
          <w:sz w:val="28"/>
          <w:szCs w:val="28"/>
          <w:shd w:val="clear" w:fill="FFFFFF"/>
          <w:lang w:val="en-US" w:eastAsia="zh-CN"/>
        </w:rPr>
        <w:t>4</w:t>
      </w:r>
      <w:r>
        <w:rPr>
          <w:rFonts w:hint="eastAsia" w:ascii="宋体" w:hAnsi="宋体" w:eastAsia="宋体" w:cs="宋体"/>
          <w:i w:val="0"/>
          <w:iCs w:val="0"/>
          <w:caps w:val="0"/>
          <w:color w:val="000000"/>
          <w:spacing w:val="7"/>
          <w:sz w:val="28"/>
          <w:szCs w:val="28"/>
          <w:shd w:val="clear" w:fill="FFFFFF"/>
        </w:rPr>
        <w:t>年</w:t>
      </w:r>
      <w:r>
        <w:rPr>
          <w:rFonts w:hint="eastAsia" w:ascii="宋体" w:hAnsi="宋体" w:eastAsia="宋体" w:cs="宋体"/>
          <w:i w:val="0"/>
          <w:iCs w:val="0"/>
          <w:caps w:val="0"/>
          <w:color w:val="000000"/>
          <w:spacing w:val="7"/>
          <w:sz w:val="28"/>
          <w:szCs w:val="28"/>
          <w:shd w:val="clear" w:fill="FFFFFF"/>
          <w:lang w:val="en-US" w:eastAsia="zh-CN"/>
        </w:rPr>
        <w:t>9</w:t>
      </w:r>
      <w:r>
        <w:rPr>
          <w:rFonts w:hint="eastAsia" w:ascii="宋体" w:hAnsi="宋体" w:eastAsia="宋体" w:cs="宋体"/>
          <w:i w:val="0"/>
          <w:iCs w:val="0"/>
          <w:caps w:val="0"/>
          <w:color w:val="000000"/>
          <w:spacing w:val="7"/>
          <w:sz w:val="28"/>
          <w:szCs w:val="28"/>
          <w:shd w:val="clear" w:fill="FFFFFF"/>
        </w:rPr>
        <w:t>月</w:t>
      </w:r>
      <w:r>
        <w:rPr>
          <w:rFonts w:hint="eastAsia" w:ascii="宋体" w:hAnsi="宋体" w:eastAsia="宋体" w:cs="宋体"/>
          <w:i w:val="0"/>
          <w:iCs w:val="0"/>
          <w:caps w:val="0"/>
          <w:color w:val="000000"/>
          <w:spacing w:val="7"/>
          <w:sz w:val="28"/>
          <w:szCs w:val="28"/>
          <w:shd w:val="clear" w:fill="FFFFFF"/>
          <w:lang w:val="en-US" w:eastAsia="zh-CN"/>
        </w:rPr>
        <w:t>23</w:t>
      </w:r>
      <w:r>
        <w:rPr>
          <w:rFonts w:hint="eastAsia" w:ascii="宋体" w:hAnsi="宋体" w:eastAsia="宋体" w:cs="宋体"/>
          <w:i w:val="0"/>
          <w:iCs w:val="0"/>
          <w:caps w:val="0"/>
          <w:color w:val="000000"/>
          <w:spacing w:val="7"/>
          <w:sz w:val="28"/>
          <w:szCs w:val="28"/>
          <w:shd w:val="clear"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9B15">
    <w:pPr>
      <w:pStyle w:val="5"/>
      <w:framePr w:wrap="around" w:vAnchor="text" w:hAnchor="margin" w:xAlign="outside" w:y="61"/>
      <w:rPr>
        <w:rStyle w:val="10"/>
        <w:rFonts w:hint="eastAsia" w:ascii="仿宋_GB2312"/>
        <w:sz w:val="30"/>
        <w:szCs w:val="30"/>
      </w:rPr>
    </w:pPr>
    <w:r>
      <w:rPr>
        <w:rStyle w:val="10"/>
        <w:rFonts w:hint="eastAsia" w:ascii="仿宋_GB2312"/>
        <w:sz w:val="30"/>
        <w:szCs w:val="30"/>
      </w:rPr>
      <w:t xml:space="preserve">— </w:t>
    </w:r>
    <w:r>
      <w:rPr>
        <w:rFonts w:hint="eastAsia" w:ascii="仿宋_GB2312"/>
        <w:sz w:val="30"/>
        <w:szCs w:val="30"/>
      </w:rPr>
      <w:fldChar w:fldCharType="begin"/>
    </w:r>
    <w:r>
      <w:rPr>
        <w:rStyle w:val="10"/>
        <w:rFonts w:hint="eastAsia" w:ascii="仿宋_GB2312"/>
        <w:sz w:val="30"/>
        <w:szCs w:val="30"/>
      </w:rPr>
      <w:instrText xml:space="preserve"> PAGE </w:instrText>
    </w:r>
    <w:r>
      <w:rPr>
        <w:rFonts w:hint="eastAsia" w:ascii="仿宋_GB2312"/>
        <w:sz w:val="30"/>
        <w:szCs w:val="30"/>
      </w:rPr>
      <w:fldChar w:fldCharType="separate"/>
    </w:r>
    <w:r>
      <w:rPr>
        <w:rStyle w:val="10"/>
        <w:rFonts w:ascii="仿宋_GB2312"/>
        <w:sz w:val="30"/>
        <w:szCs w:val="30"/>
      </w:rPr>
      <w:t>46</w:t>
    </w:r>
    <w:r>
      <w:rPr>
        <w:rFonts w:hint="eastAsia" w:ascii="仿宋_GB2312"/>
        <w:sz w:val="30"/>
        <w:szCs w:val="30"/>
      </w:rPr>
      <w:fldChar w:fldCharType="end"/>
    </w:r>
    <w:r>
      <w:rPr>
        <w:rStyle w:val="10"/>
        <w:rFonts w:hint="eastAsia" w:ascii="仿宋_GB2312"/>
        <w:sz w:val="30"/>
        <w:szCs w:val="30"/>
      </w:rPr>
      <w:t xml:space="preserve"> —</w:t>
    </w:r>
  </w:p>
  <w:p w14:paraId="75F95390">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zM1ODU4OGJmN2RkNDkzYTI2NzYzMmQyOTI3NGIifQ=="/>
  </w:docVars>
  <w:rsids>
    <w:rsidRoot w:val="2E9C7C10"/>
    <w:rsid w:val="01B90537"/>
    <w:rsid w:val="065C343F"/>
    <w:rsid w:val="06A05249"/>
    <w:rsid w:val="09162409"/>
    <w:rsid w:val="0C5553AB"/>
    <w:rsid w:val="0F92104A"/>
    <w:rsid w:val="0FA75448"/>
    <w:rsid w:val="147223D9"/>
    <w:rsid w:val="155E2A56"/>
    <w:rsid w:val="15BE4D8F"/>
    <w:rsid w:val="165B5E73"/>
    <w:rsid w:val="194E16AD"/>
    <w:rsid w:val="1B985236"/>
    <w:rsid w:val="1C5D5541"/>
    <w:rsid w:val="1D8F1E87"/>
    <w:rsid w:val="1EAF02C7"/>
    <w:rsid w:val="22262BEC"/>
    <w:rsid w:val="28E1092D"/>
    <w:rsid w:val="2AE376CE"/>
    <w:rsid w:val="2E9C7C10"/>
    <w:rsid w:val="30D52837"/>
    <w:rsid w:val="316C3231"/>
    <w:rsid w:val="32D61481"/>
    <w:rsid w:val="3BBC1AEB"/>
    <w:rsid w:val="3F7F666B"/>
    <w:rsid w:val="42DC0DDB"/>
    <w:rsid w:val="43693DDF"/>
    <w:rsid w:val="47EE03FB"/>
    <w:rsid w:val="48CA7928"/>
    <w:rsid w:val="49731B0C"/>
    <w:rsid w:val="49F93328"/>
    <w:rsid w:val="4C051D90"/>
    <w:rsid w:val="4E6D07B4"/>
    <w:rsid w:val="523658A5"/>
    <w:rsid w:val="53225FC7"/>
    <w:rsid w:val="53B44492"/>
    <w:rsid w:val="551F6485"/>
    <w:rsid w:val="581572CB"/>
    <w:rsid w:val="581E30A9"/>
    <w:rsid w:val="62105E85"/>
    <w:rsid w:val="62F0798F"/>
    <w:rsid w:val="63084E43"/>
    <w:rsid w:val="6784541A"/>
    <w:rsid w:val="68794F95"/>
    <w:rsid w:val="69CA7310"/>
    <w:rsid w:val="6CDA180A"/>
    <w:rsid w:val="6D192F2B"/>
    <w:rsid w:val="6D58704C"/>
    <w:rsid w:val="6F3C3C33"/>
    <w:rsid w:val="6F4862C4"/>
    <w:rsid w:val="7012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4">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rPr>
      <w:rFonts w:ascii="Times New Roman" w:hAnsi="Times New Roman"/>
    </w:rPr>
  </w:style>
  <w:style w:type="paragraph" w:customStyle="1" w:styleId="3">
    <w:name w:val="正文文本 21"/>
    <w:basedOn w:val="1"/>
    <w:autoRedefine/>
    <w:qFormat/>
    <w:uiPriority w:val="0"/>
    <w:pPr>
      <w:spacing w:after="120" w:line="480" w:lineRule="auto"/>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Emphasis"/>
    <w:basedOn w:val="8"/>
    <w:autoRedefine/>
    <w:qFormat/>
    <w:uiPriority w:val="0"/>
    <w:rPr>
      <w:i/>
    </w:rPr>
  </w:style>
  <w:style w:type="character" w:styleId="12">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1302</Words>
  <Characters>1394</Characters>
  <Lines>0</Lines>
  <Paragraphs>0</Paragraphs>
  <TotalTime>13</TotalTime>
  <ScaleCrop>false</ScaleCrop>
  <LinksUpToDate>false</LinksUpToDate>
  <CharactersWithSpaces>1453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2022-04-08T09:48:00Z</dcterms:created>
  <dc:creator>柠檬</dc:creator>
  <cp:lastModifiedBy>Administrator</cp:lastModifiedBy>
  <cp:lastPrinted>2022-09-12T08:07:00Z</cp:lastPrinted>
  <dcterms:modified xsi:type="dcterms:W3CDTF">2024-09-22T00:22:37Z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DC580DC836CB44F1B86EA62D6375213F</vt:lpwstr>
  </property>
</Properties>
</file>