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61" w:firstLineChars="200"/>
        <w:jc w:val="center"/>
        <w:textAlignment w:val="auto"/>
        <w:rPr>
          <w:rFonts w:hint="eastAsia"/>
          <w:b/>
          <w:bCs/>
          <w:sz w:val="18"/>
          <w:szCs w:val="18"/>
          <w:lang w:val="en-US" w:eastAsia="zh-CN"/>
        </w:rPr>
      </w:pPr>
      <w:r>
        <w:rPr>
          <w:b/>
          <w:bCs/>
          <w:sz w:val="18"/>
          <w:szCs w:val="18"/>
          <w:lang w:val="en-US"/>
        </w:rPr>
        <w:t>2021年</w:t>
      </w:r>
      <w:r>
        <w:rPr>
          <w:rFonts w:hint="eastAsia"/>
          <w:b/>
          <w:bCs/>
          <w:sz w:val="18"/>
          <w:szCs w:val="18"/>
          <w:lang w:val="en-US" w:eastAsia="zh-CN"/>
        </w:rPr>
        <w:t>襄城县文广旅局</w:t>
      </w:r>
      <w:r>
        <w:rPr>
          <w:b/>
          <w:bCs/>
          <w:sz w:val="18"/>
          <w:szCs w:val="18"/>
          <w:lang w:val="en-US"/>
        </w:rPr>
        <w:t>文明旅游工作</w:t>
      </w:r>
      <w:r>
        <w:rPr>
          <w:rFonts w:hint="eastAsia"/>
          <w:b/>
          <w:bCs/>
          <w:sz w:val="18"/>
          <w:szCs w:val="18"/>
          <w:lang w:val="en-US" w:eastAsia="zh-CN"/>
        </w:rPr>
        <w:t>实施</w:t>
      </w:r>
      <w:r>
        <w:rPr>
          <w:b/>
          <w:bCs/>
          <w:sz w:val="18"/>
          <w:szCs w:val="18"/>
          <w:lang w:val="en-US"/>
        </w:rPr>
        <w:t>方案</w:t>
      </w:r>
      <w:r>
        <w:rPr>
          <w:rFonts w:hint="eastAsia"/>
          <w:b/>
          <w:bCs/>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为进一步提高广大游客文明素质。提升文明旅游水平，现制定2021年文明旅游工作方案。</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一、总体目标</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认真贯彻落实习近平总书记关于文明旅游工作的重要批示精神和党的十九届五中全会精神，以培育和践行社会主义核心价值观为主线，以“与文明相伴与健康同行”为主题，统筹推进常态化疫情防控和文明旅游工作。通过宣传引导，实践活动和行政管理，积极推动文明旅游向景区、社区、校园</w:t>
      </w:r>
      <w:r>
        <w:rPr>
          <w:rFonts w:hint="eastAsia"/>
          <w:sz w:val="18"/>
          <w:szCs w:val="18"/>
          <w:lang w:val="en-US" w:eastAsia="zh-CN"/>
        </w:rPr>
        <w:t>、旅行社、星级饭店</w:t>
      </w:r>
      <w:r>
        <w:rPr>
          <w:sz w:val="18"/>
          <w:szCs w:val="18"/>
          <w:lang w:val="en-US"/>
        </w:rPr>
        <w:t>及重要交通场站延伸</w:t>
      </w:r>
      <w:r>
        <w:rPr>
          <w:rFonts w:hint="eastAsia"/>
          <w:sz w:val="18"/>
          <w:szCs w:val="18"/>
          <w:lang w:val="en-US" w:eastAsia="zh-CN"/>
        </w:rPr>
        <w:t>。</w:t>
      </w:r>
      <w:r>
        <w:rPr>
          <w:sz w:val="18"/>
          <w:szCs w:val="18"/>
          <w:lang w:val="en-US"/>
        </w:rPr>
        <w:t>进一步营造浓厚的文明旅游氛围，提高公民旅游文明素质和旅游行业服务质量，全面提升城市旅游文明水平。</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二、重点工作</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(一)抓住工作重点。加强宣传引导。注重把宣传引导作为提升游客文明旅游意识的重要途径，全方位、多手段。立体化营造文明旅游浓厚氛围。</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1. 聚焦重点时间和重点环节。抓住节假日等重要时段，围绕食</w:t>
      </w:r>
      <w:r>
        <w:rPr>
          <w:rFonts w:hint="eastAsia"/>
          <w:sz w:val="18"/>
          <w:szCs w:val="18"/>
          <w:lang w:val="en-US" w:eastAsia="zh-CN"/>
        </w:rPr>
        <w:t>、</w:t>
      </w:r>
      <w:r>
        <w:rPr>
          <w:sz w:val="18"/>
          <w:szCs w:val="18"/>
          <w:lang w:val="en-US"/>
        </w:rPr>
        <w:t>住</w:t>
      </w:r>
      <w:r>
        <w:rPr>
          <w:rFonts w:hint="eastAsia"/>
          <w:sz w:val="18"/>
          <w:szCs w:val="18"/>
          <w:lang w:val="en-US" w:eastAsia="zh-CN"/>
        </w:rPr>
        <w:t>、</w:t>
      </w:r>
      <w:r>
        <w:rPr>
          <w:sz w:val="18"/>
          <w:szCs w:val="18"/>
          <w:lang w:val="en-US"/>
        </w:rPr>
        <w:t>行、游。购、娱等重点环节，结合疫情防控形势。将文明旅游工作与制止餐饮浪费和做好疫情防控工作同安排同部署。普及疫情防控知识和文明旅游规定。引导游客遵守旅游活动中的疫情防护要求、</w:t>
      </w:r>
    </w:p>
    <w:p>
      <w:pPr>
        <w:keepNext w:val="0"/>
        <w:keepLines w:val="0"/>
        <w:pageBreakBefore w:val="0"/>
        <w:widowControl w:val="0"/>
        <w:kinsoku/>
        <w:wordWrap/>
        <w:overflowPunct/>
        <w:topLinePunct w:val="0"/>
        <w:autoSpaceDE/>
        <w:autoSpaceDN/>
        <w:bidi w:val="0"/>
        <w:adjustRightInd/>
        <w:snapToGrid/>
        <w:textAlignment w:val="auto"/>
        <w:rPr>
          <w:sz w:val="18"/>
          <w:szCs w:val="18"/>
          <w:lang w:val="en-US"/>
        </w:rPr>
      </w:pPr>
      <w:r>
        <w:rPr>
          <w:sz w:val="18"/>
          <w:szCs w:val="18"/>
          <w:lang w:val="en-US"/>
        </w:rPr>
        <w:t>安全警示和文明旅游规定，遵守公共秩序。积极配合疫情防控工作。进一步加强文明旅游公益宣传，广泛开展多种形式的厉行勤价节约、反对铺张浪费宣传活动。引导游客减少使用一次性餐具，文明就餐，柜食野味</w:t>
      </w:r>
      <w:r>
        <w:rPr>
          <w:rFonts w:hint="eastAsia"/>
          <w:sz w:val="18"/>
          <w:szCs w:val="18"/>
          <w:lang w:val="en-US" w:eastAsia="zh-CN"/>
        </w:rPr>
        <w:t>，</w:t>
      </w:r>
      <w:r>
        <w:rPr>
          <w:sz w:val="18"/>
          <w:szCs w:val="18"/>
          <w:lang w:val="en-US"/>
        </w:rPr>
        <w:t>倡导推行分餐分食等健康文明用餐方式。养成良好习惯，自觉践行“光盘行动”。杜绝“舌尖上的浪费”。</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2.突出重点区域和重点部位。充分利用景区、社区、学校</w:t>
      </w:r>
      <w:r>
        <w:rPr>
          <w:rFonts w:hint="eastAsia"/>
          <w:sz w:val="18"/>
          <w:szCs w:val="18"/>
          <w:lang w:val="en-US" w:eastAsia="zh-CN"/>
        </w:rPr>
        <w:t>、</w:t>
      </w:r>
      <w:r>
        <w:rPr>
          <w:sz w:val="18"/>
          <w:szCs w:val="18"/>
          <w:lang w:val="en-US"/>
        </w:rPr>
        <w:t>车站(公交站，长途汽车</w:t>
      </w:r>
      <w:r>
        <w:rPr>
          <w:rFonts w:hint="eastAsia"/>
          <w:sz w:val="18"/>
          <w:szCs w:val="18"/>
          <w:lang w:val="en-US" w:eastAsia="zh-CN"/>
        </w:rPr>
        <w:t>站、</w:t>
      </w:r>
      <w:r>
        <w:rPr>
          <w:sz w:val="18"/>
          <w:szCs w:val="18"/>
          <w:lang w:val="en-US"/>
        </w:rPr>
        <w:t>图书馆、星级饭店</w:t>
      </w:r>
      <w:r>
        <w:rPr>
          <w:rFonts w:hint="eastAsia"/>
          <w:sz w:val="18"/>
          <w:szCs w:val="18"/>
          <w:lang w:val="en-US" w:eastAsia="zh-CN"/>
        </w:rPr>
        <w:t>、</w:t>
      </w:r>
      <w:r>
        <w:rPr>
          <w:sz w:val="18"/>
          <w:szCs w:val="18"/>
          <w:lang w:val="en-US"/>
        </w:rPr>
        <w:t>旅行社。出入境办证大厅等场所的宣传栏和电子屏幕，持续有效的开展文明旅游公益宣传，确保重点部位宣传全覆盖。</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eastAsia="宋体"/>
          <w:sz w:val="18"/>
          <w:szCs w:val="18"/>
          <w:lang w:val="en-US" w:eastAsia="zh-CN"/>
        </w:rPr>
      </w:pPr>
      <w:r>
        <w:rPr>
          <w:sz w:val="18"/>
          <w:szCs w:val="18"/>
          <w:lang w:val="en-US"/>
        </w:rPr>
        <w:t>3.</w:t>
      </w:r>
      <w:r>
        <w:rPr>
          <w:rFonts w:hint="eastAsia"/>
          <w:sz w:val="18"/>
          <w:szCs w:val="18"/>
          <w:lang w:val="en-US" w:eastAsia="zh-CN"/>
        </w:rPr>
        <w:t>狠</w:t>
      </w:r>
      <w:r>
        <w:rPr>
          <w:sz w:val="18"/>
          <w:szCs w:val="18"/>
          <w:lang w:val="en-US"/>
        </w:rPr>
        <w:t>抓重点队伍和重点人群。聚焦国内游，针对性的开展教育引导。通过短信</w:t>
      </w:r>
      <w:r>
        <w:rPr>
          <w:rFonts w:hint="eastAsia"/>
          <w:sz w:val="18"/>
          <w:szCs w:val="18"/>
          <w:lang w:val="en-US" w:eastAsia="zh-CN"/>
        </w:rPr>
        <w:t>、</w:t>
      </w:r>
      <w:r>
        <w:rPr>
          <w:sz w:val="18"/>
          <w:szCs w:val="18"/>
          <w:lang w:val="en-US"/>
        </w:rPr>
        <w:t>微信、等手段及时进行目的地风俗习惯、旅游常识</w:t>
      </w:r>
      <w:r>
        <w:rPr>
          <w:rFonts w:hint="eastAsia"/>
          <w:sz w:val="18"/>
          <w:szCs w:val="18"/>
          <w:lang w:val="en-US" w:eastAsia="zh-CN"/>
        </w:rPr>
        <w:t>、疫情防控</w:t>
      </w:r>
      <w:r>
        <w:rPr>
          <w:sz w:val="18"/>
          <w:szCs w:val="18"/>
          <w:lang w:val="en-US"/>
        </w:rPr>
        <w:t>和文明旅游提醒，引导游客</w:t>
      </w:r>
      <w:r>
        <w:rPr>
          <w:rFonts w:hint="eastAsia"/>
          <w:sz w:val="18"/>
          <w:szCs w:val="18"/>
          <w:lang w:val="en-US" w:eastAsia="zh-CN"/>
        </w:rPr>
        <w:t>文明旅游</w:t>
      </w:r>
      <w:r>
        <w:rPr>
          <w:sz w:val="18"/>
          <w:szCs w:val="18"/>
          <w:lang w:val="en-US"/>
        </w:rPr>
        <w:t>。</w:t>
      </w: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rFonts w:hint="eastAsia"/>
          <w:sz w:val="18"/>
          <w:szCs w:val="18"/>
          <w:lang w:val="en-US" w:eastAsia="zh-CN"/>
        </w:rPr>
        <w:t>4</w:t>
      </w:r>
      <w:r>
        <w:rPr>
          <w:sz w:val="18"/>
          <w:szCs w:val="18"/>
          <w:lang w:val="en-US"/>
        </w:rPr>
        <w:t>.组织开展游客理性参团宣传教育活动。</w:t>
      </w:r>
      <w:r>
        <w:rPr>
          <w:rFonts w:hint="eastAsia"/>
          <w:sz w:val="18"/>
          <w:szCs w:val="18"/>
          <w:lang w:val="en-US" w:eastAsia="zh-CN"/>
        </w:rPr>
        <w:t>利用旅游宣传日</w:t>
      </w:r>
      <w:r>
        <w:rPr>
          <w:sz w:val="18"/>
          <w:szCs w:val="18"/>
          <w:lang w:val="en-US"/>
        </w:rPr>
        <w:t>加强宣传</w:t>
      </w:r>
      <w:r>
        <w:rPr>
          <w:rFonts w:hint="eastAsia"/>
          <w:sz w:val="18"/>
          <w:szCs w:val="18"/>
          <w:lang w:val="en-US" w:eastAsia="zh-CN"/>
        </w:rPr>
        <w:t>旅游知识</w:t>
      </w:r>
      <w:r>
        <w:rPr>
          <w:sz w:val="18"/>
          <w:szCs w:val="18"/>
          <w:lang w:val="en-US"/>
        </w:rPr>
        <w:t>，提高游客法律意识。采取多种形式提醒广大游客在旅游消费时要选择具有合法经营资质的旅行社，签订旅游合同，切勿轻信免费旅游，购物(会员)送旅游等宣传广告，切勿参加微信群。户外俱乐部等旅行社组织的团队旅游活动，避免掉入“不合理低价游”陷阱。提醒游客一旦发现旅游团檀自改变行程，强边消费等行为，注意保留证据，依法理性维权。</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(二)策划实践活动，提升工作效果。注重把开展主题实践活动，作为提升群众文明旅游素质。聚焦庆祝建党100 周年</w:t>
      </w:r>
      <w:r>
        <w:rPr>
          <w:rFonts w:hint="eastAsia"/>
          <w:sz w:val="18"/>
          <w:szCs w:val="18"/>
          <w:lang w:val="en-US" w:eastAsia="zh-CN"/>
        </w:rPr>
        <w:t>及文旅局古文化研学一日游的活动，</w:t>
      </w:r>
      <w:r>
        <w:rPr>
          <w:sz w:val="18"/>
          <w:szCs w:val="18"/>
          <w:lang w:val="en-US"/>
        </w:rPr>
        <w:t>把爱党爱国爱社会主义宣传教育融入文明旅游宣传和实践活动之中，精心组织开展形式多样的文明旅游实践活动。引导广大市民游客文明出游</w:t>
      </w:r>
      <w:r>
        <w:rPr>
          <w:rFonts w:hint="eastAsia"/>
          <w:sz w:val="18"/>
          <w:szCs w:val="18"/>
          <w:lang w:val="en-US" w:eastAsia="zh-CN"/>
        </w:rPr>
        <w:t>和了解千年古县的魅力</w:t>
      </w:r>
      <w:r>
        <w:rPr>
          <w:sz w:val="18"/>
          <w:szCs w:val="18"/>
          <w:lang w:val="en-US"/>
        </w:rPr>
        <w:t>。</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1.广泛开展志愿服务活动</w:t>
      </w:r>
      <w:r>
        <w:rPr>
          <w:rFonts w:hint="eastAsia"/>
          <w:sz w:val="18"/>
          <w:szCs w:val="18"/>
          <w:lang w:val="en-US" w:eastAsia="zh-CN"/>
        </w:rPr>
        <w:t>，</w:t>
      </w:r>
      <w:r>
        <w:rPr>
          <w:sz w:val="18"/>
          <w:szCs w:val="18"/>
          <w:lang w:val="en-US"/>
        </w:rPr>
        <w:t>组织文明旅游.志愿服务等相关知识培训，</w:t>
      </w:r>
      <w:r>
        <w:rPr>
          <w:rFonts w:hint="eastAsia"/>
          <w:sz w:val="18"/>
          <w:szCs w:val="18"/>
          <w:lang w:val="en-US" w:eastAsia="zh-CN"/>
        </w:rPr>
        <w:t xml:space="preserve"> </w:t>
      </w:r>
      <w:r>
        <w:rPr>
          <w:sz w:val="18"/>
          <w:szCs w:val="18"/>
          <w:lang w:val="en-US"/>
        </w:rPr>
        <w:t>文明引导和不文明行为劝导等志愿服务。</w:t>
      </w: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sz w:val="18"/>
          <w:szCs w:val="18"/>
          <w:lang w:val="en-US" w:eastAsia="zh-CN"/>
        </w:rPr>
      </w:pPr>
      <w:r>
        <w:rPr>
          <w:rFonts w:hint="eastAsia"/>
          <w:sz w:val="18"/>
          <w:szCs w:val="18"/>
          <w:lang w:val="en-US" w:eastAsia="zh-CN"/>
        </w:rPr>
        <w:t>2</w:t>
      </w:r>
      <w:r>
        <w:rPr>
          <w:sz w:val="18"/>
          <w:szCs w:val="18"/>
          <w:lang w:val="en-US"/>
        </w:rPr>
        <w:t>. 组织开展 “暑期文明旅游宣传活动”。扎实做好暑期旅游高峰期文明旅游宣传引导工作。</w:t>
      </w: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sz w:val="18"/>
          <w:szCs w:val="18"/>
          <w:lang w:val="en-US"/>
        </w:rPr>
        <w:t>(三)加强行业监督，落实组团管理。要把行业监管作为推动文明旅游工作落实落地的重要手段，不断完善旅游不文明信息通报机制，做到信息及时通报，情况及时反映，问题及时解决。要深入贯彻落实《游客不文明行为记录管理暂行办法》.加强旅游不文明行为联合惩戒，落实旅行</w:t>
      </w:r>
      <w:r>
        <w:rPr>
          <w:rFonts w:hint="eastAsia"/>
          <w:sz w:val="18"/>
          <w:szCs w:val="18"/>
          <w:lang w:val="en-US" w:eastAsia="zh-CN"/>
        </w:rPr>
        <w:t>社</w:t>
      </w:r>
      <w:r>
        <w:rPr>
          <w:sz w:val="18"/>
          <w:szCs w:val="18"/>
          <w:lang w:val="en-US"/>
        </w:rPr>
        <w:t>黑名单制度。要加强旅行社组团管理，督促旅行社加强领队、导游人员的教育培训，将文明旅游引导作为带团素质技能和重要职责。督促旅行社落实行前</w:t>
      </w:r>
      <w:r>
        <w:rPr>
          <w:rFonts w:hint="eastAsia"/>
          <w:sz w:val="18"/>
          <w:szCs w:val="18"/>
          <w:lang w:val="en-US" w:eastAsia="zh-CN"/>
        </w:rPr>
        <w:t>有</w:t>
      </w:r>
      <w:r>
        <w:rPr>
          <w:sz w:val="18"/>
          <w:szCs w:val="18"/>
          <w:lang w:val="en-US"/>
        </w:rPr>
        <w:t>教育、行中</w:t>
      </w:r>
      <w:r>
        <w:rPr>
          <w:rFonts w:hint="eastAsia"/>
          <w:sz w:val="18"/>
          <w:szCs w:val="18"/>
          <w:lang w:val="en-US" w:eastAsia="zh-CN"/>
        </w:rPr>
        <w:t>有</w:t>
      </w:r>
      <w:r>
        <w:rPr>
          <w:sz w:val="18"/>
          <w:szCs w:val="18"/>
          <w:lang w:val="en-US"/>
        </w:rPr>
        <w:t>引导</w:t>
      </w:r>
      <w:r>
        <w:rPr>
          <w:rFonts w:hint="eastAsia"/>
          <w:sz w:val="18"/>
          <w:szCs w:val="18"/>
          <w:lang w:val="en-US" w:eastAsia="zh-CN"/>
        </w:rPr>
        <w:t>，</w:t>
      </w:r>
      <w:r>
        <w:rPr>
          <w:sz w:val="18"/>
          <w:szCs w:val="18"/>
          <w:lang w:val="en-US"/>
        </w:rPr>
        <w:t>行后</w:t>
      </w:r>
      <w:r>
        <w:rPr>
          <w:rFonts w:hint="eastAsia"/>
          <w:sz w:val="18"/>
          <w:szCs w:val="18"/>
          <w:lang w:val="en-US" w:eastAsia="zh-CN"/>
        </w:rPr>
        <w:t>有</w:t>
      </w:r>
      <w:r>
        <w:rPr>
          <w:sz w:val="18"/>
          <w:szCs w:val="18"/>
          <w:lang w:val="en-US"/>
        </w:rPr>
        <w:t>总结。抓实签约组团，交通运输，旅途行程等环节，不断提升公民旅游</w:t>
      </w:r>
      <w:r>
        <w:rPr>
          <w:rFonts w:hint="eastAsia"/>
          <w:sz w:val="18"/>
          <w:szCs w:val="18"/>
          <w:lang w:val="en-US" w:eastAsia="zh-CN"/>
        </w:rPr>
        <w:t>安全及</w:t>
      </w:r>
      <w:r>
        <w:rPr>
          <w:sz w:val="18"/>
          <w:szCs w:val="18"/>
          <w:lang w:val="en-US"/>
        </w:rPr>
        <w:t>文明素质。</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sz w:val="18"/>
          <w:szCs w:val="18"/>
          <w:lang w:val="en-US" w:eastAsia="zh-CN"/>
        </w:rPr>
      </w:pPr>
      <w:r>
        <w:rPr>
          <w:rFonts w:hint="eastAsia"/>
          <w:sz w:val="18"/>
          <w:szCs w:val="18"/>
          <w:lang w:val="en-US" w:eastAsia="zh-CN"/>
        </w:rPr>
        <w:t>三、工作要求</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lang w:val="en-US"/>
        </w:rPr>
      </w:pPr>
      <w:r>
        <w:rPr>
          <w:rFonts w:hint="eastAsia"/>
          <w:sz w:val="18"/>
          <w:szCs w:val="18"/>
          <w:lang w:val="en-US" w:eastAsia="zh-CN"/>
        </w:rPr>
        <w:t>1、</w:t>
      </w:r>
      <w:r>
        <w:rPr>
          <w:sz w:val="18"/>
          <w:szCs w:val="18"/>
          <w:lang w:val="en-US"/>
        </w:rPr>
        <w:t>加强领导，精心组织。文明旅游是推进弘扬时代新风行动的重要内容，也是创建文明城市的重要内容。</w:t>
      </w:r>
      <w:r>
        <w:rPr>
          <w:rFonts w:hint="eastAsia"/>
          <w:sz w:val="18"/>
          <w:szCs w:val="18"/>
          <w:lang w:val="en-US" w:eastAsia="zh-CN"/>
        </w:rPr>
        <w:t xml:space="preserve"> </w:t>
      </w:r>
      <w:r>
        <w:rPr>
          <w:sz w:val="18"/>
          <w:szCs w:val="18"/>
          <w:lang w:val="en-US"/>
        </w:rPr>
        <w:t>将文明旅游工作摆上重要位置，明确分工。细化措施。要紧密结合疫情防控实际，广泛动员，周密组织，确保文明旅游工作有序推进。</w:t>
      </w:r>
    </w:p>
    <w:p>
      <w:pPr>
        <w:rPr>
          <w:rFonts w:hint="eastAsia"/>
          <w:sz w:val="18"/>
          <w:szCs w:val="18"/>
          <w:lang w:eastAsia="zh-CN"/>
        </w:rPr>
      </w:pPr>
      <w:r>
        <w:rPr>
          <w:rFonts w:hint="eastAsia"/>
          <w:sz w:val="18"/>
          <w:szCs w:val="18"/>
          <w:lang w:val="en-US" w:eastAsia="zh-CN"/>
        </w:rPr>
        <w:t>2</w:t>
      </w:r>
      <w:r>
        <w:rPr>
          <w:rFonts w:hint="eastAsia"/>
          <w:sz w:val="18"/>
          <w:szCs w:val="18"/>
          <w:lang w:eastAsia="zh-CN"/>
        </w:rPr>
        <w:t>、通过旅游服务过程向广</w:t>
      </w:r>
      <w:bookmarkStart w:id="0" w:name="_GoBack"/>
      <w:bookmarkEnd w:id="0"/>
      <w:r>
        <w:rPr>
          <w:rFonts w:hint="eastAsia"/>
          <w:sz w:val="18"/>
          <w:szCs w:val="18"/>
          <w:lang w:eastAsia="zh-CN"/>
        </w:rPr>
        <w:t>大游客积极宣讲旅游文明的内容，身体力行做旅游文明的表率。</w:t>
      </w:r>
    </w:p>
    <w:p>
      <w:pPr>
        <w:rPr>
          <w:rFonts w:hint="eastAsia"/>
          <w:sz w:val="18"/>
          <w:szCs w:val="18"/>
          <w:lang w:eastAsia="zh-CN"/>
        </w:rPr>
      </w:pPr>
      <w:r>
        <w:rPr>
          <w:rFonts w:hint="eastAsia"/>
          <w:sz w:val="18"/>
          <w:szCs w:val="18"/>
          <w:lang w:eastAsia="zh-CN"/>
        </w:rPr>
        <w:t>3、在干部职工中开展旅游文明学习，让我们首先成为旅游文明风尚的使者。</w:t>
      </w:r>
    </w:p>
    <w:p>
      <w:pPr>
        <w:rPr>
          <w:rFonts w:hint="eastAsia" w:ascii="仿宋_GB2312" w:hAnsi="仿宋_GB2312" w:eastAsia="仿宋_GB2312"/>
          <w:b/>
          <w:bCs/>
          <w:sz w:val="18"/>
          <w:szCs w:val="18"/>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eastAsia="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eastAsia="宋体"/>
          <w:sz w:val="18"/>
          <w:szCs w:val="18"/>
          <w:lang w:val="en-US" w:eastAsia="zh-CN"/>
        </w:rPr>
      </w:pPr>
      <w:r>
        <w:rPr>
          <w:rFonts w:hint="eastAsia"/>
          <w:sz w:val="18"/>
          <w:szCs w:val="1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4358EE"/>
    <w:rsid w:val="07324585"/>
    <w:rsid w:val="09267910"/>
    <w:rsid w:val="13502445"/>
    <w:rsid w:val="14E704AF"/>
    <w:rsid w:val="2BE972CB"/>
    <w:rsid w:val="2E5251D8"/>
    <w:rsid w:val="3E917FB5"/>
    <w:rsid w:val="620D5E14"/>
    <w:rsid w:val="6D626535"/>
    <w:rsid w:val="6E25208C"/>
    <w:rsid w:val="7CD53EE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2631</Words>
  <Characters>2673</Characters>
  <Paragraphs>23</Paragraphs>
  <TotalTime>5</TotalTime>
  <ScaleCrop>false</ScaleCrop>
  <LinksUpToDate>false</LinksUpToDate>
  <CharactersWithSpaces>2682</CharactersWithSpaces>
  <Application>WPS Office_11.1.0.10503_F1E327BC-269C-435d-A152-05C5408002CA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2021-08-02T02:21:00Z</dcterms:created>
  <dc:creator>PACM00</dc:creator>
  <cp:lastModifiedBy>Administrator</cp:lastModifiedBy>
  <dcterms:modified xsi:type="dcterms:W3CDTF">2021-08-03T02:18:56Z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d1be7c577df24153ba196218a52d78ca</vt:lpwstr>
  </property>
  <property fmtid="{D5CDD505-2E9C-101B-9397-08002B2CF9AE}" pid="3" name="KSOProductBuildVer">
    <vt:lpwstr>2052-11.1.0.10503</vt:lpwstr>
  </property>
</Properties>
</file>