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襄城县经济困难失能老人集中照护机构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pacing w:val="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绩效补助资金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发放情况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</w:pPr>
    </w:p>
    <w:p>
      <w:pPr>
        <w:ind w:firstLine="684" w:firstLineChars="200"/>
        <w:jc w:val="both"/>
        <w:rPr>
          <w:rFonts w:hint="default" w:ascii="国标仿宋" w:hAnsi="国标仿宋" w:eastAsia="国标仿宋" w:cs="国标仿宋"/>
          <w:spacing w:val="1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国标仿宋" w:hAnsi="国标仿宋" w:eastAsia="国标仿宋" w:cs="国标仿宋"/>
          <w:spacing w:val="11"/>
          <w:sz w:val="32"/>
          <w:szCs w:val="32"/>
          <w:lang w:val="en-US" w:eastAsia="zh-CN"/>
        </w:rPr>
        <w:t>202</w:t>
      </w:r>
      <w:r>
        <w:rPr>
          <w:rFonts w:hint="eastAsia" w:ascii="国标仿宋" w:hAnsi="国标仿宋" w:eastAsia="国标仿宋" w:cs="国标仿宋"/>
          <w:spacing w:val="11"/>
          <w:sz w:val="32"/>
          <w:szCs w:val="32"/>
          <w:lang w:val="en-US" w:eastAsia="zh-CN"/>
        </w:rPr>
        <w:t>5</w:t>
      </w:r>
      <w:r>
        <w:rPr>
          <w:rFonts w:hint="default" w:ascii="国标仿宋" w:hAnsi="国标仿宋" w:eastAsia="国标仿宋" w:cs="国标仿宋"/>
          <w:spacing w:val="11"/>
          <w:sz w:val="32"/>
          <w:szCs w:val="32"/>
          <w:lang w:val="en-US" w:eastAsia="zh-CN"/>
        </w:rPr>
        <w:t>年襄城县养老机构</w:t>
      </w:r>
      <w:r>
        <w:rPr>
          <w:rFonts w:hint="eastAsia" w:ascii="国标仿宋" w:hAnsi="国标仿宋" w:eastAsia="国标仿宋" w:cs="国标仿宋"/>
          <w:spacing w:val="11"/>
          <w:sz w:val="32"/>
          <w:szCs w:val="32"/>
          <w:lang w:val="en-US" w:eastAsia="zh-CN"/>
        </w:rPr>
        <w:t>扶持</w:t>
      </w:r>
      <w:r>
        <w:rPr>
          <w:rFonts w:hint="default" w:ascii="国标仿宋" w:hAnsi="国标仿宋" w:eastAsia="国标仿宋" w:cs="国标仿宋"/>
          <w:spacing w:val="11"/>
          <w:sz w:val="32"/>
          <w:szCs w:val="32"/>
          <w:lang w:val="en-US" w:eastAsia="zh-CN"/>
        </w:rPr>
        <w:t>补贴截止12月暂未发放。</w:t>
      </w:r>
    </w:p>
    <w:p>
      <w:pPr>
        <w:ind w:firstLine="684" w:firstLineChars="200"/>
        <w:jc w:val="both"/>
        <w:rPr>
          <w:rFonts w:hint="eastAsia" w:ascii="国标仿宋" w:hAnsi="国标仿宋" w:eastAsia="国标仿宋" w:cs="国标仿宋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国标仿宋" w:hAnsi="国标仿宋" w:eastAsia="国标仿宋" w:cs="国标仿宋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472" w:firstLineChars="1600"/>
        <w:textAlignment w:val="auto"/>
        <w:rPr>
          <w:rFonts w:hint="eastAsia" w:ascii="国标仿宋" w:hAnsi="国标仿宋" w:eastAsia="国标仿宋" w:cs="国标仿宋"/>
          <w:spacing w:val="11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pacing w:val="11"/>
          <w:sz w:val="32"/>
          <w:szCs w:val="32"/>
          <w:lang w:val="en-US" w:eastAsia="zh-CN"/>
        </w:rPr>
        <w:t>2025年12月9日</w:t>
      </w:r>
    </w:p>
    <w:p/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B5E4B"/>
    <w:rsid w:val="515B5E4B"/>
    <w:rsid w:val="5BF133DA"/>
    <w:rsid w:val="BAFB4661"/>
    <w:rsid w:val="EF7C9962"/>
    <w:rsid w:val="F97EC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2025-12-10T16:48:00Z</dcterms:created>
  <dc:creator>承蒙厚爱。</dc:creator>
  <cp:lastModifiedBy>huanghe</cp:lastModifiedBy>
  <dcterms:modified xsi:type="dcterms:W3CDTF">2026-01-15T16:47:54Z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B0592DA68028408193CBBBDD245C63DB_11</vt:lpwstr>
  </property>
  <property fmtid="{D5CDD505-2E9C-101B-9397-08002B2CF9AE}" pid="4" name="KSOTemplateDocerSaveRecord">
    <vt:lpwstr>eyJoZGlkIjoiZDcyYmQzYWIxNzczYTE3ODNkYjU2MzZkMmIyMDQ0YmUiLCJ1c2VySWQiOiIzNjkzODE3MjUifQ==</vt:lpwstr>
  </property>
</Properties>
</file>