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6"/>
          <w:szCs w:val="36"/>
          <w:lang w:eastAsia="zh-CN"/>
        </w:rPr>
      </w:pPr>
      <w:bookmarkStart w:id="0" w:name="_GoBack"/>
      <w:r>
        <w:rPr>
          <w:rFonts w:hint="eastAsia" w:ascii="黑体" w:hAnsi="黑体" w:eastAsia="黑体" w:cs="黑体"/>
          <w:sz w:val="36"/>
          <w:szCs w:val="36"/>
          <w:lang w:eastAsia="zh-CN"/>
        </w:rPr>
        <w:drawing>
          <wp:inline distT="0" distB="0" distL="114300" distR="114300">
            <wp:extent cx="5622925" cy="4535805"/>
            <wp:effectExtent l="0" t="0" r="15875" b="17145"/>
            <wp:docPr id="3" name="图片 3" descr="1577064489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577064489(1)"/>
                    <pic:cNvPicPr>
                      <a:picLocks noChangeAspect="1"/>
                    </pic:cNvPicPr>
                  </pic:nvPicPr>
                  <pic:blipFill>
                    <a:blip r:embed="rId4"/>
                    <a:srcRect b="12010"/>
                    <a:stretch>
                      <a:fillRect/>
                    </a:stretch>
                  </pic:blipFill>
                  <pic:spPr>
                    <a:xfrm>
                      <a:off x="0" y="0"/>
                      <a:ext cx="5622925" cy="4535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jc w:val="left"/>
        <w:rPr>
          <w:rFonts w:hint="eastAsia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第二批节水型社会建设达标县（区）名单</w:t>
      </w: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（共201个）</w:t>
      </w: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</w:rPr>
      </w:pPr>
      <w:r>
        <w:rPr>
          <w:rFonts w:hint="eastAsia"/>
        </w:rPr>
        <w:t>　　一、北京市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</w:rPr>
      </w:pPr>
      <w:r>
        <w:rPr>
          <w:rFonts w:hint="eastAsia"/>
        </w:rPr>
        <w:t>　　朝阳区、房山区、通州区、密云区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</w:rPr>
      </w:pPr>
      <w:r>
        <w:rPr>
          <w:rFonts w:hint="eastAsia"/>
        </w:rPr>
        <w:t>　　二、河北省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</w:rPr>
      </w:pPr>
      <w:r>
        <w:rPr>
          <w:rFonts w:hint="eastAsia"/>
        </w:rPr>
        <w:t>　　正定县、元氏县、唐山市丰南区、卢龙县、邯郸市肥乡区、成安县、馆陶县、南和县、清河县、易县、高碑店市、张北县、怀来县、承德县、滦平县、泊头市、任丘市、永清县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</w:rPr>
      </w:pPr>
      <w:r>
        <w:rPr>
          <w:rFonts w:hint="eastAsia"/>
        </w:rPr>
        <w:t>　　三、辽宁省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</w:rPr>
      </w:pPr>
      <w:r>
        <w:rPr>
          <w:rFonts w:hint="eastAsia"/>
        </w:rPr>
        <w:t>　　瓦房店市、庄河市、北票市、凌源市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</w:rPr>
      </w:pPr>
      <w:r>
        <w:rPr>
          <w:rFonts w:hint="eastAsia"/>
        </w:rPr>
        <w:t>　　四、黑龙江省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</w:rPr>
      </w:pPr>
      <w:r>
        <w:rPr>
          <w:rFonts w:hint="eastAsia"/>
        </w:rPr>
        <w:t>　　龙江县、密山市、宝清县、同江市、海林市、嫩江县、海伦市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</w:rPr>
      </w:pPr>
      <w:r>
        <w:rPr>
          <w:rFonts w:hint="eastAsia"/>
        </w:rPr>
        <w:t>　　五、上海市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</w:rPr>
      </w:pPr>
      <w:r>
        <w:rPr>
          <w:rFonts w:hint="eastAsia"/>
        </w:rPr>
        <w:t>　　闵行区、青浦区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</w:rPr>
      </w:pPr>
      <w:r>
        <w:rPr>
          <w:rFonts w:hint="eastAsia"/>
        </w:rPr>
        <w:t>　　六、江苏省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</w:rPr>
      </w:pPr>
      <w:r>
        <w:rPr>
          <w:rFonts w:hint="eastAsia"/>
        </w:rPr>
        <w:t>　　南京市江宁区、江阴市、丰县、溧阳市、启东市、海安市、淮安市淮安区、射阳县、高邮市、丹阳市、宿迁市宿豫区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</w:rPr>
      </w:pPr>
      <w:r>
        <w:rPr>
          <w:rFonts w:hint="eastAsia"/>
        </w:rPr>
        <w:t>　　七、浙江省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</w:rPr>
      </w:pPr>
      <w:r>
        <w:rPr>
          <w:rFonts w:hint="eastAsia"/>
        </w:rPr>
        <w:t>　　杭州市余杭区、象山县、余姚市、乐清市、嘉兴市南湖区、嘉兴市秀洲区、海盐县、海宁市、桐乡市、德清县、长兴县、绍兴市柯桥区、义乌市、永康市、舟山市定海区、舟山市普陀区、岱山县、嵊泗县、台州市椒江区、台州市黄岩区、台州市路桥区、三门县、温岭市、玉环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</w:rPr>
      </w:pPr>
      <w:r>
        <w:rPr>
          <w:rFonts w:hint="eastAsia"/>
        </w:rPr>
        <w:t>　　八、安徽省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</w:rPr>
      </w:pPr>
      <w:r>
        <w:rPr>
          <w:rFonts w:hint="eastAsia"/>
        </w:rPr>
        <w:t>　　淮北市相山区、濉溪县、岳西县、六安市金安区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</w:rPr>
      </w:pPr>
      <w:r>
        <w:rPr>
          <w:rFonts w:hint="eastAsia"/>
        </w:rPr>
        <w:t>　　九、江西省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</w:rPr>
      </w:pPr>
      <w:r>
        <w:rPr>
          <w:rFonts w:hint="eastAsia"/>
        </w:rPr>
        <w:t>　　安义县、修水县、瑞昌市、井冈山市、宜春市袁州区、余干县、万年县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</w:rPr>
      </w:pPr>
      <w:r>
        <w:rPr>
          <w:rFonts w:hint="eastAsia"/>
        </w:rPr>
        <w:t>　　十、山东省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</w:rPr>
      </w:pPr>
      <w:r>
        <w:rPr>
          <w:rFonts w:hint="eastAsia"/>
        </w:rPr>
        <w:t>　　济南市章丘区、平度市、沂源县、枣庄市峄城区、龙口市、海阳市、青州市、诸城市、济宁市兖州区、宁阳县、新泰市、荣成市、莒县、沂水县、蒙阴县、德州市陵城区、乐陵市、高唐县、临清市、滨州市滨城区、博兴县、菏泽市定陶区、单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b/>
          <w:bCs/>
        </w:rPr>
      </w:pPr>
      <w:r>
        <w:rPr>
          <w:rFonts w:hint="eastAsia"/>
        </w:rPr>
        <w:t>　</w:t>
      </w:r>
      <w:r>
        <w:rPr>
          <w:rFonts w:hint="eastAsia"/>
          <w:b/>
          <w:bCs/>
        </w:rPr>
        <w:t>　十一、河南省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　　巩义市、新密市、新郑市、登封市、郑州市郑东新区、通许县、孟津县、宜阳县、叶县、舞钢市、汝州市、安阳市殷都区、安阳县、汤阴县、滑县、林州市、鹤壁市山城区、鹤壁市淇滨区、长垣县、修武县、武陟县、温县、沁阳市、许昌市魏都区、襄城县、禹州市、长葛市、三门峡市陕州区、渑池县、义马市、西峡县、淅川县、新县、扶沟县、郸城县、西平县、上蔡县、平舆县、确山县、汝南县、济源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</w:rPr>
      </w:pPr>
      <w:r>
        <w:rPr>
          <w:rFonts w:hint="eastAsia"/>
        </w:rPr>
        <w:t>　　十二、广西壮族自治区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</w:rPr>
      </w:pPr>
      <w:r>
        <w:rPr>
          <w:rFonts w:hint="eastAsia"/>
        </w:rPr>
        <w:t>　　宾阳县、灵川县、藤县、灵山县、北流市、德保县、隆林各族自治县、钟山县、河池市金城江区、崇左市江州区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</w:rPr>
      </w:pPr>
      <w:r>
        <w:rPr>
          <w:rFonts w:hint="eastAsia"/>
        </w:rPr>
        <w:t>　　十三、重庆市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</w:rPr>
      </w:pPr>
      <w:r>
        <w:rPr>
          <w:rFonts w:hint="eastAsia"/>
        </w:rPr>
        <w:t>　　永川区、南川区、璧山区、铜梁区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</w:rPr>
      </w:pPr>
      <w:r>
        <w:rPr>
          <w:rFonts w:hint="eastAsia"/>
        </w:rPr>
        <w:t>　　十四、贵州省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</w:rPr>
      </w:pPr>
      <w:r>
        <w:rPr>
          <w:rFonts w:hint="eastAsia"/>
        </w:rPr>
        <w:t>　　贵阳市南明区、六盘水市钟山区、遵义市红花岗区、毕节市七星关区、兴义市、凯里市、都匀市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</w:rPr>
      </w:pPr>
      <w:r>
        <w:rPr>
          <w:rFonts w:hint="eastAsia"/>
        </w:rPr>
        <w:t>　　十五、云南省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</w:rPr>
      </w:pPr>
      <w:r>
        <w:rPr>
          <w:rFonts w:hint="eastAsia"/>
        </w:rPr>
        <w:t>　　昆明市五华区、昆明市盘龙区、昆明市官渡区、昆明市西山区、昆明市晋宁区、宜良县、石林彝族自治县、曲靖市沾益区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</w:rPr>
      </w:pPr>
      <w:r>
        <w:rPr>
          <w:rFonts w:hint="eastAsia"/>
        </w:rPr>
        <w:t>　　十六、陕西省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</w:rPr>
      </w:pPr>
      <w:r>
        <w:rPr>
          <w:rFonts w:hint="eastAsia"/>
        </w:rPr>
        <w:t>　　蓝田县、周至县、铜川市王益区、凤翔县、眉县、咸阳市杨陵区、乾县、长武县、彬州市、合阳县、富平县、韩城市、华阴市、延安市安塞区、志丹县、汉中市南郑区、府谷县、靖边县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</w:rPr>
      </w:pPr>
      <w:r>
        <w:rPr>
          <w:rFonts w:hint="eastAsia"/>
        </w:rPr>
        <w:t>　　十七、青海省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</w:rPr>
      </w:pPr>
      <w:r>
        <w:rPr>
          <w:rFonts w:hint="eastAsia"/>
        </w:rPr>
        <w:t>　　大通回族土族自治县、湟中县、湟源县、海东市乐都区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</w:rPr>
      </w:pPr>
      <w:r>
        <w:rPr>
          <w:rFonts w:hint="eastAsia"/>
        </w:rPr>
        <w:t>　　十八、宁夏回族自治区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</w:pPr>
      <w:r>
        <w:rPr>
          <w:rFonts w:hint="eastAsia"/>
        </w:rPr>
        <w:t>　　永宁县、灵武市、吴忠市利通区、青铜峡市、彭阳县</w:t>
      </w:r>
    </w:p>
    <w:sectPr>
      <w:pgSz w:w="11906" w:h="16838"/>
      <w:pgMar w:top="1440" w:right="1474" w:bottom="1304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92F14"/>
    <w:rsid w:val="12292F14"/>
    <w:rsid w:val="13BB5B6C"/>
    <w:rsid w:val="50AE6FB3"/>
    <w:rsid w:val="564C0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2019-12-23T01:28:00Z</dcterms:created>
  <dc:creator>Administrator</dc:creator>
  <cp:lastModifiedBy>Administrator</cp:lastModifiedBy>
  <dcterms:modified xsi:type="dcterms:W3CDTF">2020-04-24T09:10:29Z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